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2BA0" w:rsidRPr="00542BA0" w:rsidRDefault="00542BA0" w:rsidP="00542BA0">
      <w:pPr>
        <w:widowControl/>
        <w:spacing w:line="520" w:lineRule="atLeast"/>
        <w:jc w:val="center"/>
        <w:rPr>
          <w:rFonts w:ascii="仿宋_GB2312" w:eastAsia="宋体" w:hAnsi="仿宋_GB2312" w:cs="Times New Roman" w:hint="eastAsia"/>
          <w:b/>
          <w:kern w:val="0"/>
          <w:sz w:val="28"/>
          <w:szCs w:val="28"/>
        </w:rPr>
      </w:pPr>
      <w:r w:rsidRPr="00542BA0">
        <w:rPr>
          <w:rFonts w:ascii="仿宋_GB2312" w:eastAsia="宋体" w:hAnsi="仿宋_GB2312" w:cs="Times New Roman" w:hint="eastAsia"/>
          <w:b/>
          <w:kern w:val="0"/>
          <w:sz w:val="28"/>
          <w:szCs w:val="28"/>
        </w:rPr>
        <w:t>合肥燃气集团制气厂煤厂改造工程设备材料及施工工艺要求</w:t>
      </w:r>
    </w:p>
    <w:p w:rsidR="00542BA0" w:rsidRPr="00542BA0" w:rsidRDefault="00542BA0" w:rsidP="000F69D3">
      <w:pPr>
        <w:widowControl/>
        <w:spacing w:line="520" w:lineRule="exact"/>
        <w:ind w:firstLine="560"/>
        <w:rPr>
          <w:rFonts w:ascii="仿宋" w:eastAsia="仿宋" w:hAnsi="仿宋" w:cs="Times New Roman"/>
          <w:kern w:val="0"/>
          <w:sz w:val="28"/>
          <w:szCs w:val="28"/>
        </w:rPr>
      </w:pPr>
      <w:r w:rsidRPr="00542BA0">
        <w:rPr>
          <w:rFonts w:ascii="仿宋" w:eastAsia="仿宋" w:hAnsi="仿宋" w:cs="Times New Roman"/>
          <w:kern w:val="0"/>
          <w:sz w:val="28"/>
          <w:szCs w:val="28"/>
        </w:rPr>
        <w:t>（一）工程规范按国家、行业最新规范要求执行</w:t>
      </w:r>
    </w:p>
    <w:p w:rsidR="00542BA0" w:rsidRPr="00542BA0" w:rsidRDefault="00542BA0" w:rsidP="000F69D3">
      <w:pPr>
        <w:widowControl/>
        <w:spacing w:line="520" w:lineRule="exact"/>
        <w:ind w:firstLine="560"/>
        <w:rPr>
          <w:rFonts w:ascii="仿宋" w:eastAsia="仿宋" w:hAnsi="仿宋" w:cs="Times New Roman"/>
          <w:kern w:val="0"/>
          <w:sz w:val="28"/>
          <w:szCs w:val="28"/>
        </w:rPr>
      </w:pPr>
      <w:r w:rsidRPr="00542BA0">
        <w:rPr>
          <w:rFonts w:ascii="仿宋" w:eastAsia="仿宋" w:hAnsi="仿宋" w:cs="Times New Roman"/>
          <w:kern w:val="0"/>
          <w:sz w:val="28"/>
          <w:szCs w:val="28"/>
        </w:rPr>
        <w:t>（二）设备材料的约定</w:t>
      </w:r>
    </w:p>
    <w:tbl>
      <w:tblPr>
        <w:tblW w:w="0" w:type="auto"/>
        <w:tblInd w:w="93" w:type="dxa"/>
        <w:tblLayout w:type="fixed"/>
        <w:tblLook w:val="04A0" w:firstRow="1" w:lastRow="0" w:firstColumn="1" w:lastColumn="0" w:noHBand="0" w:noVBand="1"/>
      </w:tblPr>
      <w:tblGrid>
        <w:gridCol w:w="866"/>
        <w:gridCol w:w="2381"/>
        <w:gridCol w:w="3045"/>
        <w:gridCol w:w="3083"/>
      </w:tblGrid>
      <w:tr w:rsidR="00542BA0" w:rsidRPr="00542BA0" w:rsidTr="00542BA0">
        <w:trPr>
          <w:trHeight w:val="694"/>
        </w:trPr>
        <w:tc>
          <w:tcPr>
            <w:tcW w:w="866" w:type="dxa"/>
            <w:tcBorders>
              <w:top w:val="single" w:sz="4" w:space="0" w:color="000000"/>
              <w:left w:val="single" w:sz="4" w:space="0" w:color="000000"/>
              <w:bottom w:val="single" w:sz="4" w:space="0" w:color="000000"/>
              <w:right w:val="single" w:sz="4" w:space="0" w:color="000000"/>
            </w:tcBorders>
            <w:vAlign w:val="center"/>
            <w:hideMark/>
          </w:tcPr>
          <w:p w:rsidR="00542BA0" w:rsidRPr="00542BA0" w:rsidRDefault="00542BA0" w:rsidP="000F69D3">
            <w:pPr>
              <w:widowControl/>
              <w:autoSpaceDN w:val="0"/>
              <w:spacing w:line="520" w:lineRule="exact"/>
              <w:jc w:val="center"/>
              <w:rPr>
                <w:rFonts w:ascii="仿宋" w:eastAsia="仿宋" w:hAnsi="仿宋" w:cs="Times New Roman"/>
                <w:kern w:val="0"/>
                <w:sz w:val="28"/>
                <w:szCs w:val="28"/>
              </w:rPr>
            </w:pPr>
            <w:r w:rsidRPr="00542BA0">
              <w:rPr>
                <w:rFonts w:ascii="仿宋" w:eastAsia="仿宋" w:hAnsi="仿宋" w:cs="Times New Roman"/>
                <w:kern w:val="0"/>
                <w:sz w:val="28"/>
                <w:szCs w:val="28"/>
              </w:rPr>
              <w:t>序号</w:t>
            </w:r>
          </w:p>
        </w:tc>
        <w:tc>
          <w:tcPr>
            <w:tcW w:w="2381" w:type="dxa"/>
            <w:tcBorders>
              <w:top w:val="single" w:sz="4" w:space="0" w:color="000000"/>
              <w:left w:val="nil"/>
              <w:bottom w:val="single" w:sz="4" w:space="0" w:color="000000"/>
              <w:right w:val="single" w:sz="4" w:space="0" w:color="000000"/>
            </w:tcBorders>
            <w:vAlign w:val="center"/>
            <w:hideMark/>
          </w:tcPr>
          <w:p w:rsidR="00542BA0" w:rsidRPr="00542BA0" w:rsidRDefault="00542BA0" w:rsidP="000F69D3">
            <w:pPr>
              <w:widowControl/>
              <w:autoSpaceDN w:val="0"/>
              <w:spacing w:line="520" w:lineRule="exact"/>
              <w:jc w:val="center"/>
              <w:rPr>
                <w:rFonts w:ascii="仿宋" w:eastAsia="仿宋" w:hAnsi="仿宋" w:cs="Times New Roman"/>
                <w:kern w:val="0"/>
                <w:sz w:val="28"/>
                <w:szCs w:val="28"/>
              </w:rPr>
            </w:pPr>
            <w:r w:rsidRPr="00542BA0">
              <w:rPr>
                <w:rFonts w:ascii="仿宋" w:eastAsia="仿宋" w:hAnsi="仿宋" w:cs="Times New Roman"/>
                <w:kern w:val="0"/>
                <w:sz w:val="28"/>
                <w:szCs w:val="28"/>
              </w:rPr>
              <w:t>材料名称</w:t>
            </w:r>
          </w:p>
        </w:tc>
        <w:tc>
          <w:tcPr>
            <w:tcW w:w="3045" w:type="dxa"/>
            <w:tcBorders>
              <w:top w:val="single" w:sz="4" w:space="0" w:color="000000"/>
              <w:left w:val="nil"/>
              <w:bottom w:val="single" w:sz="4" w:space="0" w:color="000000"/>
              <w:right w:val="single" w:sz="4" w:space="0" w:color="000000"/>
            </w:tcBorders>
            <w:vAlign w:val="center"/>
            <w:hideMark/>
          </w:tcPr>
          <w:p w:rsidR="00542BA0" w:rsidRPr="00542BA0" w:rsidRDefault="00542BA0" w:rsidP="000F69D3">
            <w:pPr>
              <w:widowControl/>
              <w:autoSpaceDN w:val="0"/>
              <w:spacing w:line="520" w:lineRule="exact"/>
              <w:jc w:val="center"/>
              <w:rPr>
                <w:rFonts w:ascii="仿宋" w:eastAsia="仿宋" w:hAnsi="仿宋" w:cs="Times New Roman"/>
                <w:kern w:val="0"/>
                <w:sz w:val="28"/>
                <w:szCs w:val="28"/>
              </w:rPr>
            </w:pPr>
            <w:r w:rsidRPr="00542BA0">
              <w:rPr>
                <w:rFonts w:ascii="仿宋" w:eastAsia="仿宋" w:hAnsi="仿宋" w:cs="Times New Roman"/>
                <w:kern w:val="0"/>
                <w:sz w:val="28"/>
                <w:szCs w:val="28"/>
              </w:rPr>
              <w:t>使用产品品牌</w:t>
            </w:r>
          </w:p>
        </w:tc>
        <w:tc>
          <w:tcPr>
            <w:tcW w:w="3083" w:type="dxa"/>
            <w:tcBorders>
              <w:top w:val="single" w:sz="4" w:space="0" w:color="000000"/>
              <w:left w:val="nil"/>
              <w:bottom w:val="single" w:sz="4" w:space="0" w:color="000000"/>
              <w:right w:val="single" w:sz="4" w:space="0" w:color="000000"/>
            </w:tcBorders>
            <w:vAlign w:val="center"/>
            <w:hideMark/>
          </w:tcPr>
          <w:p w:rsidR="00542BA0" w:rsidRPr="00542BA0" w:rsidRDefault="00542BA0" w:rsidP="000F69D3">
            <w:pPr>
              <w:widowControl/>
              <w:autoSpaceDN w:val="0"/>
              <w:spacing w:line="520" w:lineRule="exact"/>
              <w:jc w:val="center"/>
              <w:rPr>
                <w:rFonts w:ascii="仿宋" w:eastAsia="仿宋" w:hAnsi="仿宋" w:cs="Times New Roman"/>
                <w:kern w:val="0"/>
                <w:sz w:val="28"/>
                <w:szCs w:val="28"/>
              </w:rPr>
            </w:pPr>
            <w:r w:rsidRPr="00542BA0">
              <w:rPr>
                <w:rFonts w:ascii="仿宋" w:eastAsia="仿宋" w:hAnsi="仿宋" w:cs="Times New Roman"/>
                <w:kern w:val="0"/>
                <w:sz w:val="28"/>
                <w:szCs w:val="28"/>
              </w:rPr>
              <w:t>技术要求</w:t>
            </w:r>
          </w:p>
        </w:tc>
      </w:tr>
      <w:tr w:rsidR="00542BA0" w:rsidRPr="00542BA0" w:rsidTr="00542BA0">
        <w:trPr>
          <w:trHeight w:val="766"/>
        </w:trPr>
        <w:tc>
          <w:tcPr>
            <w:tcW w:w="866" w:type="dxa"/>
            <w:tcBorders>
              <w:top w:val="single" w:sz="4" w:space="0" w:color="000000"/>
              <w:left w:val="single" w:sz="4" w:space="0" w:color="000000"/>
              <w:bottom w:val="single" w:sz="4" w:space="0" w:color="000000"/>
              <w:right w:val="single" w:sz="4" w:space="0" w:color="000000"/>
            </w:tcBorders>
            <w:vAlign w:val="center"/>
            <w:hideMark/>
          </w:tcPr>
          <w:p w:rsidR="00542BA0" w:rsidRPr="00542BA0" w:rsidRDefault="00542BA0" w:rsidP="000F69D3">
            <w:pPr>
              <w:widowControl/>
              <w:autoSpaceDN w:val="0"/>
              <w:spacing w:line="520" w:lineRule="exact"/>
              <w:jc w:val="center"/>
              <w:rPr>
                <w:rFonts w:ascii="仿宋" w:eastAsia="仿宋" w:hAnsi="仿宋" w:cs="Times New Roman"/>
                <w:kern w:val="0"/>
                <w:sz w:val="28"/>
                <w:szCs w:val="28"/>
              </w:rPr>
            </w:pPr>
            <w:r w:rsidRPr="00542BA0">
              <w:rPr>
                <w:rFonts w:ascii="仿宋" w:eastAsia="仿宋" w:hAnsi="仿宋" w:cs="Times New Roman"/>
                <w:kern w:val="0"/>
                <w:sz w:val="28"/>
                <w:szCs w:val="28"/>
              </w:rPr>
              <w:t>1</w:t>
            </w:r>
          </w:p>
        </w:tc>
        <w:tc>
          <w:tcPr>
            <w:tcW w:w="2381" w:type="dxa"/>
            <w:tcBorders>
              <w:top w:val="single" w:sz="4" w:space="0" w:color="000000"/>
              <w:left w:val="nil"/>
              <w:bottom w:val="single" w:sz="4" w:space="0" w:color="000000"/>
              <w:right w:val="single" w:sz="4" w:space="0" w:color="000000"/>
            </w:tcBorders>
            <w:vAlign w:val="center"/>
            <w:hideMark/>
          </w:tcPr>
          <w:p w:rsidR="00542BA0" w:rsidRPr="00542BA0" w:rsidRDefault="00542BA0" w:rsidP="000F69D3">
            <w:pPr>
              <w:widowControl/>
              <w:autoSpaceDN w:val="0"/>
              <w:spacing w:line="520" w:lineRule="exact"/>
              <w:jc w:val="center"/>
              <w:rPr>
                <w:rFonts w:ascii="仿宋" w:eastAsia="仿宋" w:hAnsi="仿宋" w:cs="Times New Roman"/>
                <w:kern w:val="0"/>
                <w:sz w:val="28"/>
                <w:szCs w:val="28"/>
              </w:rPr>
            </w:pPr>
            <w:r w:rsidRPr="00542BA0">
              <w:rPr>
                <w:rFonts w:ascii="仿宋" w:eastAsia="仿宋" w:hAnsi="仿宋" w:cs="Times New Roman"/>
                <w:kern w:val="0"/>
                <w:sz w:val="28"/>
                <w:szCs w:val="28"/>
              </w:rPr>
              <w:t>球场围网：高4m</w:t>
            </w:r>
          </w:p>
        </w:tc>
        <w:tc>
          <w:tcPr>
            <w:tcW w:w="3045" w:type="dxa"/>
            <w:tcBorders>
              <w:top w:val="single" w:sz="4" w:space="0" w:color="000000"/>
              <w:left w:val="nil"/>
              <w:bottom w:val="single" w:sz="4" w:space="0" w:color="000000"/>
              <w:right w:val="single" w:sz="4" w:space="0" w:color="000000"/>
            </w:tcBorders>
            <w:vAlign w:val="center"/>
            <w:hideMark/>
          </w:tcPr>
          <w:p w:rsidR="00542BA0" w:rsidRPr="00542BA0" w:rsidRDefault="00542BA0" w:rsidP="000F69D3">
            <w:pPr>
              <w:widowControl/>
              <w:autoSpaceDN w:val="0"/>
              <w:spacing w:line="520" w:lineRule="exact"/>
              <w:rPr>
                <w:rFonts w:ascii="仿宋" w:eastAsia="仿宋" w:hAnsi="仿宋" w:cs="Times New Roman"/>
                <w:kern w:val="0"/>
                <w:sz w:val="28"/>
                <w:szCs w:val="28"/>
              </w:rPr>
            </w:pPr>
            <w:r w:rsidRPr="00542BA0">
              <w:rPr>
                <w:rFonts w:ascii="仿宋" w:eastAsia="仿宋" w:hAnsi="仿宋" w:cs="Times New Roman"/>
                <w:kern w:val="0"/>
                <w:sz w:val="28"/>
                <w:szCs w:val="28"/>
              </w:rPr>
              <w:t>恰好时、</w:t>
            </w:r>
            <w:proofErr w:type="gramStart"/>
            <w:r w:rsidRPr="00542BA0">
              <w:rPr>
                <w:rFonts w:ascii="仿宋" w:eastAsia="仿宋" w:hAnsi="仿宋" w:cs="Times New Roman"/>
                <w:kern w:val="0"/>
                <w:sz w:val="28"/>
                <w:szCs w:val="28"/>
              </w:rPr>
              <w:t>昊</w:t>
            </w:r>
            <w:proofErr w:type="gramEnd"/>
            <w:r w:rsidRPr="00542BA0">
              <w:rPr>
                <w:rFonts w:ascii="仿宋" w:eastAsia="仿宋" w:hAnsi="仿宋" w:cs="Times New Roman"/>
                <w:kern w:val="0"/>
                <w:sz w:val="28"/>
                <w:szCs w:val="28"/>
              </w:rPr>
              <w:t>骏、</w:t>
            </w:r>
            <w:proofErr w:type="gramStart"/>
            <w:r w:rsidRPr="00542BA0">
              <w:rPr>
                <w:rFonts w:ascii="仿宋" w:eastAsia="仿宋" w:hAnsi="仿宋" w:cs="Times New Roman"/>
                <w:kern w:val="0"/>
                <w:sz w:val="28"/>
                <w:szCs w:val="28"/>
              </w:rPr>
              <w:t>亚骏</w:t>
            </w:r>
            <w:proofErr w:type="gramEnd"/>
          </w:p>
        </w:tc>
        <w:tc>
          <w:tcPr>
            <w:tcW w:w="3083" w:type="dxa"/>
            <w:tcBorders>
              <w:top w:val="single" w:sz="4" w:space="0" w:color="000000"/>
              <w:left w:val="nil"/>
              <w:bottom w:val="single" w:sz="4" w:space="0" w:color="000000"/>
              <w:right w:val="single" w:sz="4" w:space="0" w:color="000000"/>
            </w:tcBorders>
            <w:vAlign w:val="center"/>
            <w:hideMark/>
          </w:tcPr>
          <w:p w:rsidR="00542BA0" w:rsidRPr="00542BA0" w:rsidRDefault="00542BA0" w:rsidP="000F69D3">
            <w:pPr>
              <w:widowControl/>
              <w:autoSpaceDN w:val="0"/>
              <w:spacing w:line="520" w:lineRule="exact"/>
              <w:rPr>
                <w:rFonts w:ascii="仿宋" w:eastAsia="仿宋" w:hAnsi="仿宋" w:cs="Times New Roman"/>
                <w:kern w:val="0"/>
                <w:sz w:val="28"/>
                <w:szCs w:val="28"/>
              </w:rPr>
            </w:pPr>
            <w:r w:rsidRPr="00542BA0">
              <w:rPr>
                <w:rFonts w:ascii="仿宋" w:eastAsia="仿宋" w:hAnsi="仿宋" w:cs="Times New Roman"/>
                <w:kern w:val="0"/>
                <w:sz w:val="28"/>
                <w:szCs w:val="28"/>
              </w:rPr>
              <w:t xml:space="preserve"> 详见技术要求</w:t>
            </w:r>
          </w:p>
        </w:tc>
      </w:tr>
      <w:tr w:rsidR="00542BA0" w:rsidRPr="00542BA0" w:rsidTr="00542BA0">
        <w:trPr>
          <w:trHeight w:val="1005"/>
        </w:trPr>
        <w:tc>
          <w:tcPr>
            <w:tcW w:w="866" w:type="dxa"/>
            <w:tcBorders>
              <w:top w:val="single" w:sz="4" w:space="0" w:color="000000"/>
              <w:left w:val="single" w:sz="4" w:space="0" w:color="000000"/>
              <w:bottom w:val="single" w:sz="4" w:space="0" w:color="000000"/>
              <w:right w:val="single" w:sz="4" w:space="0" w:color="000000"/>
            </w:tcBorders>
            <w:vAlign w:val="center"/>
            <w:hideMark/>
          </w:tcPr>
          <w:p w:rsidR="00542BA0" w:rsidRPr="00542BA0" w:rsidRDefault="00542BA0" w:rsidP="000F69D3">
            <w:pPr>
              <w:widowControl/>
              <w:autoSpaceDN w:val="0"/>
              <w:spacing w:line="520" w:lineRule="exact"/>
              <w:jc w:val="center"/>
              <w:rPr>
                <w:rFonts w:ascii="仿宋" w:eastAsia="仿宋" w:hAnsi="仿宋" w:cs="Times New Roman"/>
                <w:kern w:val="0"/>
                <w:sz w:val="28"/>
                <w:szCs w:val="28"/>
              </w:rPr>
            </w:pPr>
            <w:r w:rsidRPr="00542BA0">
              <w:rPr>
                <w:rFonts w:ascii="仿宋" w:eastAsia="仿宋" w:hAnsi="仿宋" w:cs="Times New Roman"/>
                <w:kern w:val="0"/>
                <w:sz w:val="28"/>
                <w:szCs w:val="28"/>
              </w:rPr>
              <w:t>2</w:t>
            </w:r>
          </w:p>
        </w:tc>
        <w:tc>
          <w:tcPr>
            <w:tcW w:w="2381" w:type="dxa"/>
            <w:tcBorders>
              <w:top w:val="single" w:sz="4" w:space="0" w:color="000000"/>
              <w:left w:val="nil"/>
              <w:bottom w:val="single" w:sz="4" w:space="0" w:color="000000"/>
              <w:right w:val="single" w:sz="4" w:space="0" w:color="000000"/>
            </w:tcBorders>
            <w:vAlign w:val="center"/>
            <w:hideMark/>
          </w:tcPr>
          <w:p w:rsidR="00542BA0" w:rsidRPr="00542BA0" w:rsidRDefault="00542BA0" w:rsidP="000F69D3">
            <w:pPr>
              <w:widowControl/>
              <w:autoSpaceDN w:val="0"/>
              <w:spacing w:line="520" w:lineRule="exact"/>
              <w:jc w:val="center"/>
              <w:rPr>
                <w:rFonts w:ascii="仿宋" w:eastAsia="仿宋" w:hAnsi="仿宋" w:cs="Times New Roman"/>
                <w:kern w:val="0"/>
                <w:sz w:val="28"/>
                <w:szCs w:val="28"/>
              </w:rPr>
            </w:pPr>
            <w:r w:rsidRPr="00542BA0">
              <w:rPr>
                <w:rFonts w:ascii="仿宋" w:eastAsia="仿宋" w:hAnsi="仿宋" w:cs="Times New Roman"/>
                <w:kern w:val="0"/>
                <w:sz w:val="28"/>
                <w:szCs w:val="28"/>
              </w:rPr>
              <w:t>人工草坪</w:t>
            </w:r>
          </w:p>
        </w:tc>
        <w:tc>
          <w:tcPr>
            <w:tcW w:w="3045" w:type="dxa"/>
            <w:tcBorders>
              <w:top w:val="single" w:sz="4" w:space="0" w:color="000000"/>
              <w:left w:val="nil"/>
              <w:bottom w:val="single" w:sz="4" w:space="0" w:color="000000"/>
              <w:right w:val="single" w:sz="4" w:space="0" w:color="000000"/>
            </w:tcBorders>
            <w:vAlign w:val="center"/>
            <w:hideMark/>
          </w:tcPr>
          <w:p w:rsidR="00542BA0" w:rsidRPr="00542BA0" w:rsidRDefault="00542BA0" w:rsidP="000F69D3">
            <w:pPr>
              <w:widowControl/>
              <w:autoSpaceDN w:val="0"/>
              <w:spacing w:line="520" w:lineRule="exact"/>
              <w:rPr>
                <w:rFonts w:ascii="仿宋" w:eastAsia="仿宋" w:hAnsi="仿宋" w:cs="Times New Roman"/>
                <w:kern w:val="0"/>
                <w:sz w:val="28"/>
                <w:szCs w:val="28"/>
              </w:rPr>
            </w:pPr>
            <w:r w:rsidRPr="00542BA0">
              <w:rPr>
                <w:rFonts w:ascii="仿宋" w:eastAsia="仿宋" w:hAnsi="仿宋" w:cs="Times New Roman"/>
                <w:kern w:val="0"/>
                <w:sz w:val="28"/>
                <w:szCs w:val="28"/>
              </w:rPr>
              <w:t>共创、贝特、美吉</w:t>
            </w:r>
            <w:bookmarkStart w:id="0" w:name="_GoBack"/>
            <w:bookmarkEnd w:id="0"/>
            <w:r w:rsidRPr="00542BA0">
              <w:rPr>
                <w:rFonts w:ascii="仿宋" w:eastAsia="仿宋" w:hAnsi="仿宋" w:cs="Times New Roman"/>
                <w:kern w:val="0"/>
                <w:sz w:val="28"/>
                <w:szCs w:val="28"/>
              </w:rPr>
              <w:t>特、泰山、火炬、艾格特</w:t>
            </w:r>
          </w:p>
        </w:tc>
        <w:tc>
          <w:tcPr>
            <w:tcW w:w="3083" w:type="dxa"/>
            <w:tcBorders>
              <w:top w:val="single" w:sz="4" w:space="0" w:color="000000"/>
              <w:left w:val="nil"/>
              <w:bottom w:val="single" w:sz="4" w:space="0" w:color="000000"/>
              <w:right w:val="single" w:sz="4" w:space="0" w:color="000000"/>
            </w:tcBorders>
            <w:vAlign w:val="center"/>
            <w:hideMark/>
          </w:tcPr>
          <w:p w:rsidR="00542BA0" w:rsidRPr="00542BA0" w:rsidRDefault="00542BA0" w:rsidP="000F69D3">
            <w:pPr>
              <w:widowControl/>
              <w:autoSpaceDN w:val="0"/>
              <w:spacing w:line="520" w:lineRule="exact"/>
              <w:rPr>
                <w:rFonts w:ascii="仿宋" w:eastAsia="仿宋" w:hAnsi="仿宋" w:cs="Times New Roman"/>
                <w:kern w:val="0"/>
                <w:sz w:val="28"/>
                <w:szCs w:val="28"/>
              </w:rPr>
            </w:pPr>
            <w:r w:rsidRPr="00542BA0">
              <w:rPr>
                <w:rFonts w:ascii="仿宋" w:eastAsia="仿宋" w:hAnsi="仿宋" w:cs="Times New Roman"/>
                <w:kern w:val="0"/>
                <w:sz w:val="28"/>
                <w:szCs w:val="28"/>
              </w:rPr>
              <w:t>详见技术要求且检测报告不得低于参数标准</w:t>
            </w:r>
          </w:p>
        </w:tc>
      </w:tr>
      <w:tr w:rsidR="00542BA0" w:rsidRPr="00542BA0" w:rsidTr="00542BA0">
        <w:trPr>
          <w:trHeight w:val="1175"/>
        </w:trPr>
        <w:tc>
          <w:tcPr>
            <w:tcW w:w="866" w:type="dxa"/>
            <w:tcBorders>
              <w:top w:val="single" w:sz="4" w:space="0" w:color="000000"/>
              <w:left w:val="single" w:sz="4" w:space="0" w:color="000000"/>
              <w:bottom w:val="single" w:sz="4" w:space="0" w:color="000000"/>
              <w:right w:val="single" w:sz="4" w:space="0" w:color="000000"/>
            </w:tcBorders>
            <w:vAlign w:val="center"/>
            <w:hideMark/>
          </w:tcPr>
          <w:p w:rsidR="00542BA0" w:rsidRPr="00542BA0" w:rsidRDefault="00542BA0" w:rsidP="000F69D3">
            <w:pPr>
              <w:widowControl/>
              <w:autoSpaceDN w:val="0"/>
              <w:spacing w:line="520" w:lineRule="exact"/>
              <w:jc w:val="center"/>
              <w:rPr>
                <w:rFonts w:ascii="仿宋" w:eastAsia="仿宋" w:hAnsi="仿宋" w:cs="Times New Roman"/>
                <w:kern w:val="0"/>
                <w:sz w:val="28"/>
                <w:szCs w:val="28"/>
              </w:rPr>
            </w:pPr>
            <w:r w:rsidRPr="00542BA0">
              <w:rPr>
                <w:rFonts w:ascii="仿宋" w:eastAsia="仿宋" w:hAnsi="仿宋" w:cs="Times New Roman"/>
                <w:kern w:val="0"/>
                <w:sz w:val="28"/>
                <w:szCs w:val="28"/>
              </w:rPr>
              <w:t>3</w:t>
            </w:r>
          </w:p>
        </w:tc>
        <w:tc>
          <w:tcPr>
            <w:tcW w:w="2381" w:type="dxa"/>
            <w:tcBorders>
              <w:top w:val="single" w:sz="4" w:space="0" w:color="000000"/>
              <w:left w:val="nil"/>
              <w:bottom w:val="single" w:sz="4" w:space="0" w:color="000000"/>
              <w:right w:val="single" w:sz="4" w:space="0" w:color="000000"/>
            </w:tcBorders>
            <w:vAlign w:val="center"/>
            <w:hideMark/>
          </w:tcPr>
          <w:p w:rsidR="00542BA0" w:rsidRPr="00542BA0" w:rsidRDefault="00542BA0" w:rsidP="000F69D3">
            <w:pPr>
              <w:widowControl/>
              <w:autoSpaceDN w:val="0"/>
              <w:spacing w:line="520" w:lineRule="exact"/>
              <w:jc w:val="center"/>
              <w:rPr>
                <w:rFonts w:ascii="仿宋" w:eastAsia="仿宋" w:hAnsi="仿宋" w:cs="Times New Roman"/>
                <w:kern w:val="0"/>
                <w:sz w:val="28"/>
                <w:szCs w:val="28"/>
              </w:rPr>
            </w:pPr>
            <w:r w:rsidRPr="00542BA0">
              <w:rPr>
                <w:rFonts w:ascii="仿宋" w:eastAsia="仿宋" w:hAnsi="仿宋" w:cs="Times New Roman"/>
                <w:kern w:val="0"/>
                <w:sz w:val="28"/>
                <w:szCs w:val="28"/>
              </w:rPr>
              <w:t>足球门</w:t>
            </w:r>
          </w:p>
        </w:tc>
        <w:tc>
          <w:tcPr>
            <w:tcW w:w="3045" w:type="dxa"/>
            <w:tcBorders>
              <w:top w:val="single" w:sz="4" w:space="0" w:color="000000"/>
              <w:left w:val="nil"/>
              <w:bottom w:val="single" w:sz="4" w:space="0" w:color="000000"/>
              <w:right w:val="single" w:sz="4" w:space="0" w:color="000000"/>
            </w:tcBorders>
            <w:vAlign w:val="center"/>
            <w:hideMark/>
          </w:tcPr>
          <w:p w:rsidR="00542BA0" w:rsidRPr="00542BA0" w:rsidRDefault="00542BA0" w:rsidP="000F69D3">
            <w:pPr>
              <w:widowControl/>
              <w:autoSpaceDN w:val="0"/>
              <w:spacing w:line="520" w:lineRule="exact"/>
              <w:rPr>
                <w:rFonts w:ascii="仿宋" w:eastAsia="仿宋" w:hAnsi="仿宋" w:cs="Times New Roman"/>
                <w:kern w:val="0"/>
                <w:sz w:val="28"/>
                <w:szCs w:val="28"/>
              </w:rPr>
            </w:pPr>
            <w:r w:rsidRPr="00542BA0">
              <w:rPr>
                <w:rFonts w:ascii="仿宋" w:eastAsia="仿宋" w:hAnsi="仿宋" w:cs="Times New Roman"/>
                <w:kern w:val="0"/>
                <w:sz w:val="28"/>
                <w:szCs w:val="28"/>
              </w:rPr>
              <w:t>万项、红双喜、天城</w:t>
            </w:r>
          </w:p>
        </w:tc>
        <w:tc>
          <w:tcPr>
            <w:tcW w:w="3083" w:type="dxa"/>
            <w:tcBorders>
              <w:top w:val="single" w:sz="4" w:space="0" w:color="000000"/>
              <w:left w:val="nil"/>
              <w:bottom w:val="single" w:sz="4" w:space="0" w:color="000000"/>
              <w:right w:val="single" w:sz="4" w:space="0" w:color="000000"/>
            </w:tcBorders>
            <w:vAlign w:val="center"/>
            <w:hideMark/>
          </w:tcPr>
          <w:p w:rsidR="00542BA0" w:rsidRPr="00542BA0" w:rsidRDefault="00542BA0" w:rsidP="000F69D3">
            <w:pPr>
              <w:widowControl/>
              <w:autoSpaceDN w:val="0"/>
              <w:spacing w:line="520" w:lineRule="exact"/>
              <w:rPr>
                <w:rFonts w:ascii="仿宋" w:eastAsia="仿宋" w:hAnsi="仿宋" w:cs="Times New Roman"/>
                <w:kern w:val="0"/>
                <w:sz w:val="28"/>
                <w:szCs w:val="28"/>
              </w:rPr>
            </w:pPr>
            <w:r w:rsidRPr="00542BA0">
              <w:rPr>
                <w:rFonts w:ascii="仿宋" w:eastAsia="仿宋" w:hAnsi="仿宋" w:cs="Times New Roman" w:hint="eastAsia"/>
                <w:kern w:val="0"/>
                <w:sz w:val="28"/>
                <w:szCs w:val="28"/>
              </w:rPr>
              <w:t>≧</w:t>
            </w:r>
            <w:r w:rsidRPr="00542BA0">
              <w:rPr>
                <w:rFonts w:ascii="仿宋" w:eastAsia="仿宋" w:hAnsi="仿宋" w:cs="Times New Roman"/>
                <w:kern w:val="0"/>
                <w:sz w:val="28"/>
                <w:szCs w:val="28"/>
              </w:rPr>
              <w:t>￠65mm钢管主材；钢构喷塑处理</w:t>
            </w:r>
          </w:p>
        </w:tc>
      </w:tr>
    </w:tbl>
    <w:p w:rsidR="00542BA0" w:rsidRPr="00542BA0" w:rsidRDefault="00542BA0" w:rsidP="000F69D3">
      <w:pPr>
        <w:widowControl/>
        <w:autoSpaceDN w:val="0"/>
        <w:spacing w:line="520" w:lineRule="exact"/>
        <w:ind w:firstLine="560"/>
        <w:rPr>
          <w:rFonts w:ascii="仿宋" w:eastAsia="仿宋" w:hAnsi="仿宋" w:cs="Times New Roman"/>
          <w:kern w:val="0"/>
          <w:sz w:val="28"/>
          <w:szCs w:val="28"/>
        </w:rPr>
      </w:pPr>
      <w:r w:rsidRPr="00542BA0">
        <w:rPr>
          <w:rFonts w:ascii="仿宋" w:eastAsia="仿宋" w:hAnsi="仿宋" w:cs="Times New Roman"/>
          <w:kern w:val="0"/>
          <w:sz w:val="28"/>
          <w:szCs w:val="28"/>
        </w:rPr>
        <w:t>（三）围网材料及施工工艺要求</w:t>
      </w:r>
    </w:p>
    <w:p w:rsidR="00542BA0" w:rsidRPr="00542BA0" w:rsidRDefault="00542BA0" w:rsidP="000F69D3">
      <w:pPr>
        <w:widowControl/>
        <w:autoSpaceDN w:val="0"/>
        <w:spacing w:line="520" w:lineRule="exact"/>
        <w:ind w:firstLine="550"/>
        <w:rPr>
          <w:rFonts w:ascii="仿宋" w:eastAsia="仿宋" w:hAnsi="仿宋" w:cs="Times New Roman"/>
          <w:kern w:val="0"/>
          <w:sz w:val="28"/>
          <w:szCs w:val="28"/>
        </w:rPr>
      </w:pPr>
      <w:r w:rsidRPr="00542BA0">
        <w:rPr>
          <w:rFonts w:ascii="仿宋" w:eastAsia="仿宋" w:hAnsi="仿宋" w:cs="Times New Roman" w:hint="eastAsia"/>
          <w:kern w:val="0"/>
          <w:sz w:val="28"/>
          <w:szCs w:val="28"/>
        </w:rPr>
        <w:t>围网材质：优质低碳钢丝。生产工艺编丝焊接。表面处理采用PE</w:t>
      </w:r>
      <w:proofErr w:type="gramStart"/>
      <w:r w:rsidRPr="00542BA0">
        <w:rPr>
          <w:rFonts w:ascii="仿宋" w:eastAsia="仿宋" w:hAnsi="仿宋" w:cs="Times New Roman" w:hint="eastAsia"/>
          <w:kern w:val="0"/>
          <w:sz w:val="28"/>
          <w:szCs w:val="28"/>
        </w:rPr>
        <w:t>包塑丝</w:t>
      </w:r>
      <w:proofErr w:type="gramEnd"/>
      <w:r w:rsidRPr="00542BA0">
        <w:rPr>
          <w:rFonts w:ascii="仿宋" w:eastAsia="仿宋" w:hAnsi="仿宋" w:cs="Times New Roman" w:hint="eastAsia"/>
          <w:kern w:val="0"/>
          <w:sz w:val="28"/>
          <w:szCs w:val="28"/>
        </w:rPr>
        <w:t>，立柱、边框采用喷塑处理。围网规格：</w:t>
      </w:r>
      <w:proofErr w:type="gramStart"/>
      <w:r w:rsidRPr="00542BA0">
        <w:rPr>
          <w:rFonts w:ascii="仿宋" w:eastAsia="仿宋" w:hAnsi="仿宋" w:cs="Times New Roman" w:hint="eastAsia"/>
          <w:kern w:val="0"/>
          <w:sz w:val="28"/>
          <w:szCs w:val="28"/>
        </w:rPr>
        <w:t>包塑丝径</w:t>
      </w:r>
      <w:proofErr w:type="gramEnd"/>
      <w:r w:rsidRPr="00542BA0">
        <w:rPr>
          <w:rFonts w:ascii="仿宋" w:eastAsia="仿宋" w:hAnsi="仿宋" w:cs="Times New Roman" w:hint="eastAsia"/>
          <w:kern w:val="0"/>
          <w:sz w:val="28"/>
          <w:szCs w:val="28"/>
        </w:rPr>
        <w:t>4mm，网孔45*45mm，尺寸3000mm长，立柱60*2.5mm圆钢管，横框48*2mm圆钢管，颜色墨绿色。</w:t>
      </w:r>
    </w:p>
    <w:p w:rsidR="00542BA0" w:rsidRPr="00542BA0" w:rsidRDefault="00542BA0" w:rsidP="000F69D3">
      <w:pPr>
        <w:widowControl/>
        <w:autoSpaceDN w:val="0"/>
        <w:spacing w:line="520" w:lineRule="exact"/>
        <w:ind w:firstLine="560"/>
        <w:rPr>
          <w:rFonts w:ascii="仿宋" w:eastAsia="仿宋" w:hAnsi="仿宋" w:cs="Times New Roman" w:hint="eastAsia"/>
          <w:kern w:val="0"/>
          <w:sz w:val="28"/>
          <w:szCs w:val="28"/>
        </w:rPr>
      </w:pPr>
      <w:r w:rsidRPr="00542BA0">
        <w:rPr>
          <w:rFonts w:ascii="仿宋" w:eastAsia="仿宋" w:hAnsi="仿宋" w:cs="Times New Roman"/>
          <w:kern w:val="0"/>
          <w:sz w:val="28"/>
          <w:szCs w:val="28"/>
        </w:rPr>
        <w:t>投标单位本工程所使用的围网生产厂家需具有有效的质量管理体系认证证书、环境管理体系认证证书、职业健康安全管理体系认证证书。投标人</w:t>
      </w:r>
      <w:r w:rsidRPr="00542BA0">
        <w:rPr>
          <w:rFonts w:ascii="仿宋" w:eastAsia="仿宋" w:hAnsi="仿宋" w:cs="Times New Roman"/>
          <w:b/>
          <w:bCs/>
          <w:color w:val="0000FF"/>
          <w:kern w:val="0"/>
          <w:sz w:val="28"/>
          <w:szCs w:val="28"/>
          <w:highlight w:val="yellow"/>
        </w:rPr>
        <w:t>投标文件中须提供加盖生产厂家公章的认证证书复印件或影印件，原件备查。</w:t>
      </w:r>
    </w:p>
    <w:p w:rsidR="00542BA0" w:rsidRPr="00542BA0" w:rsidRDefault="00542BA0" w:rsidP="000F69D3">
      <w:pPr>
        <w:widowControl/>
        <w:autoSpaceDN w:val="0"/>
        <w:spacing w:line="520" w:lineRule="exact"/>
        <w:ind w:firstLine="560"/>
        <w:rPr>
          <w:rFonts w:ascii="仿宋" w:eastAsia="仿宋" w:hAnsi="仿宋" w:cs="Times New Roman"/>
          <w:kern w:val="0"/>
          <w:sz w:val="28"/>
          <w:szCs w:val="28"/>
        </w:rPr>
      </w:pPr>
      <w:r w:rsidRPr="00542BA0">
        <w:rPr>
          <w:rFonts w:ascii="仿宋" w:eastAsia="仿宋" w:hAnsi="仿宋" w:cs="Times New Roman"/>
          <w:kern w:val="0"/>
          <w:sz w:val="28"/>
          <w:szCs w:val="28"/>
        </w:rPr>
        <w:t>PE</w:t>
      </w:r>
      <w:proofErr w:type="gramStart"/>
      <w:r w:rsidRPr="00542BA0">
        <w:rPr>
          <w:rFonts w:ascii="仿宋" w:eastAsia="仿宋" w:hAnsi="仿宋" w:cs="Times New Roman"/>
          <w:kern w:val="0"/>
          <w:sz w:val="28"/>
          <w:szCs w:val="28"/>
        </w:rPr>
        <w:t>包塑围网</w:t>
      </w:r>
      <w:proofErr w:type="gramEnd"/>
      <w:r w:rsidRPr="00542BA0">
        <w:rPr>
          <w:rFonts w:ascii="仿宋" w:eastAsia="仿宋" w:hAnsi="仿宋" w:cs="Times New Roman"/>
          <w:kern w:val="0"/>
          <w:sz w:val="28"/>
          <w:szCs w:val="28"/>
        </w:rPr>
        <w:t>须通过2015年国家体育用品质量监督检测中心检测， PE</w:t>
      </w:r>
      <w:proofErr w:type="gramStart"/>
      <w:r w:rsidRPr="00542BA0">
        <w:rPr>
          <w:rFonts w:ascii="仿宋" w:eastAsia="仿宋" w:hAnsi="仿宋" w:cs="Times New Roman"/>
          <w:kern w:val="0"/>
          <w:sz w:val="28"/>
          <w:szCs w:val="28"/>
        </w:rPr>
        <w:t>包塑围网网</w:t>
      </w:r>
      <w:proofErr w:type="gramEnd"/>
      <w:r w:rsidRPr="00542BA0">
        <w:rPr>
          <w:rFonts w:ascii="仿宋" w:eastAsia="仿宋" w:hAnsi="仿宋" w:cs="Times New Roman"/>
          <w:kern w:val="0"/>
          <w:sz w:val="28"/>
          <w:szCs w:val="28"/>
        </w:rPr>
        <w:t>片产品须通过2015年SGS19项重金属检测。</w:t>
      </w:r>
      <w:r w:rsidRPr="00542BA0">
        <w:rPr>
          <w:rFonts w:ascii="仿宋" w:eastAsia="仿宋" w:hAnsi="仿宋" w:cs="Times New Roman"/>
          <w:b/>
          <w:bCs/>
          <w:color w:val="0000FF"/>
          <w:kern w:val="0"/>
          <w:sz w:val="28"/>
          <w:szCs w:val="28"/>
          <w:highlight w:val="yellow"/>
        </w:rPr>
        <w:t>投标文件中须提供加盖生产厂家公章的检测报告复印件或影印件，原件备查。</w:t>
      </w:r>
    </w:p>
    <w:p w:rsidR="00542BA0" w:rsidRPr="00542BA0" w:rsidRDefault="00542BA0" w:rsidP="000F69D3">
      <w:pPr>
        <w:widowControl/>
        <w:autoSpaceDN w:val="0"/>
        <w:spacing w:line="520" w:lineRule="exact"/>
        <w:ind w:firstLine="560"/>
        <w:rPr>
          <w:rFonts w:ascii="仿宋" w:eastAsia="仿宋" w:hAnsi="仿宋" w:cs="Times New Roman"/>
          <w:b/>
          <w:bCs/>
          <w:color w:val="0000FF"/>
          <w:kern w:val="0"/>
          <w:sz w:val="28"/>
          <w:szCs w:val="28"/>
          <w:highlight w:val="yellow"/>
        </w:rPr>
      </w:pPr>
      <w:r w:rsidRPr="00542BA0">
        <w:rPr>
          <w:rFonts w:ascii="仿宋" w:eastAsia="仿宋" w:hAnsi="仿宋" w:cs="Times New Roman"/>
          <w:kern w:val="0"/>
          <w:sz w:val="28"/>
          <w:szCs w:val="28"/>
        </w:rPr>
        <w:t>PE</w:t>
      </w:r>
      <w:proofErr w:type="gramStart"/>
      <w:r w:rsidRPr="00542BA0">
        <w:rPr>
          <w:rFonts w:ascii="仿宋" w:eastAsia="仿宋" w:hAnsi="仿宋" w:cs="Times New Roman"/>
          <w:kern w:val="0"/>
          <w:sz w:val="28"/>
          <w:szCs w:val="28"/>
        </w:rPr>
        <w:t>包塑围网网</w:t>
      </w:r>
      <w:proofErr w:type="gramEnd"/>
      <w:r w:rsidRPr="00542BA0">
        <w:rPr>
          <w:rFonts w:ascii="仿宋" w:eastAsia="仿宋" w:hAnsi="仿宋" w:cs="Times New Roman"/>
          <w:kern w:val="0"/>
          <w:sz w:val="28"/>
          <w:szCs w:val="28"/>
        </w:rPr>
        <w:t>片产品须通过2015年CE认证，投标人</w:t>
      </w:r>
      <w:r w:rsidRPr="00542BA0">
        <w:rPr>
          <w:rFonts w:ascii="仿宋" w:eastAsia="仿宋" w:hAnsi="仿宋" w:cs="Times New Roman"/>
          <w:b/>
          <w:bCs/>
          <w:color w:val="0000FF"/>
          <w:kern w:val="0"/>
          <w:sz w:val="28"/>
          <w:szCs w:val="28"/>
          <w:highlight w:val="yellow"/>
        </w:rPr>
        <w:t>投标文件中须提供认证证书复印件或影印件，原件备查。</w:t>
      </w:r>
    </w:p>
    <w:p w:rsidR="00542BA0" w:rsidRPr="00542BA0" w:rsidRDefault="00542BA0" w:rsidP="000F69D3">
      <w:pPr>
        <w:widowControl/>
        <w:autoSpaceDN w:val="0"/>
        <w:spacing w:line="520" w:lineRule="exact"/>
        <w:ind w:firstLine="560"/>
        <w:rPr>
          <w:rFonts w:ascii="仿宋" w:eastAsia="仿宋" w:hAnsi="仿宋" w:cs="Times New Roman"/>
          <w:b/>
          <w:bCs/>
          <w:color w:val="0000FF"/>
          <w:kern w:val="0"/>
          <w:sz w:val="28"/>
          <w:szCs w:val="28"/>
          <w:highlight w:val="cyan"/>
        </w:rPr>
      </w:pPr>
      <w:r w:rsidRPr="00542BA0">
        <w:rPr>
          <w:rFonts w:ascii="仿宋" w:eastAsia="仿宋" w:hAnsi="仿宋" w:cs="Times New Roman"/>
          <w:b/>
          <w:bCs/>
          <w:kern w:val="0"/>
          <w:sz w:val="28"/>
          <w:szCs w:val="28"/>
          <w:highlight w:val="cyan"/>
        </w:rPr>
        <w:t>投标人投标时须提供围网样品一块，样品尺寸：不小于30cm*30cm。样品不予退还。</w:t>
      </w:r>
    </w:p>
    <w:p w:rsidR="00542BA0" w:rsidRPr="00542BA0" w:rsidRDefault="00542BA0" w:rsidP="000F69D3">
      <w:pPr>
        <w:widowControl/>
        <w:autoSpaceDN w:val="0"/>
        <w:spacing w:line="520" w:lineRule="exact"/>
        <w:ind w:firstLine="560"/>
        <w:rPr>
          <w:rFonts w:ascii="仿宋" w:eastAsia="仿宋" w:hAnsi="仿宋" w:cs="Times New Roman"/>
          <w:kern w:val="0"/>
          <w:sz w:val="28"/>
          <w:szCs w:val="28"/>
        </w:rPr>
      </w:pPr>
      <w:r w:rsidRPr="00542BA0">
        <w:rPr>
          <w:rFonts w:ascii="仿宋" w:eastAsia="仿宋" w:hAnsi="仿宋" w:cs="Times New Roman" w:hint="eastAsia"/>
          <w:kern w:val="0"/>
          <w:sz w:val="28"/>
          <w:szCs w:val="28"/>
        </w:rPr>
        <w:lastRenderedPageBreak/>
        <w:t>（四）人工草坪技术参数及施工要求</w:t>
      </w:r>
    </w:p>
    <w:p w:rsidR="00542BA0" w:rsidRPr="00542BA0" w:rsidRDefault="00542BA0" w:rsidP="000F69D3">
      <w:pPr>
        <w:widowControl/>
        <w:autoSpaceDN w:val="0"/>
        <w:spacing w:line="520" w:lineRule="exact"/>
        <w:ind w:firstLine="560"/>
        <w:rPr>
          <w:rFonts w:ascii="仿宋" w:eastAsia="仿宋" w:hAnsi="仿宋" w:cs="Times New Roman" w:hint="eastAsia"/>
          <w:b/>
          <w:bCs/>
          <w:kern w:val="0"/>
          <w:sz w:val="28"/>
          <w:szCs w:val="28"/>
        </w:rPr>
      </w:pPr>
      <w:r w:rsidRPr="00542BA0">
        <w:rPr>
          <w:rFonts w:ascii="仿宋" w:eastAsia="仿宋" w:hAnsi="仿宋" w:cs="Times New Roman"/>
          <w:kern w:val="0"/>
          <w:sz w:val="28"/>
          <w:szCs w:val="28"/>
        </w:rPr>
        <w:t>1、人工草坪技术参数</w:t>
      </w:r>
    </w:p>
    <w:tbl>
      <w:tblPr>
        <w:tblW w:w="0" w:type="auto"/>
        <w:jc w:val="center"/>
        <w:tblLayout w:type="fixed"/>
        <w:tblLook w:val="04A0" w:firstRow="1" w:lastRow="0" w:firstColumn="1" w:lastColumn="0" w:noHBand="0" w:noVBand="1"/>
      </w:tblPr>
      <w:tblGrid>
        <w:gridCol w:w="1415"/>
        <w:gridCol w:w="2400"/>
        <w:gridCol w:w="4075"/>
      </w:tblGrid>
      <w:tr w:rsidR="00542BA0" w:rsidRPr="00542BA0" w:rsidTr="00542BA0">
        <w:trPr>
          <w:trHeight w:val="567"/>
          <w:jc w:val="center"/>
        </w:trPr>
        <w:tc>
          <w:tcPr>
            <w:tcW w:w="1415" w:type="dxa"/>
            <w:vMerge w:val="restart"/>
            <w:tcBorders>
              <w:top w:val="single" w:sz="4" w:space="0" w:color="000000"/>
              <w:left w:val="single" w:sz="4" w:space="0" w:color="000000"/>
              <w:bottom w:val="single" w:sz="4" w:space="0" w:color="000000"/>
              <w:right w:val="single" w:sz="4" w:space="0" w:color="000000"/>
            </w:tcBorders>
            <w:vAlign w:val="center"/>
            <w:hideMark/>
          </w:tcPr>
          <w:p w:rsidR="00542BA0" w:rsidRPr="00542BA0" w:rsidRDefault="00542BA0" w:rsidP="000F69D3">
            <w:pPr>
              <w:widowControl/>
              <w:autoSpaceDN w:val="0"/>
              <w:spacing w:line="520" w:lineRule="exact"/>
              <w:jc w:val="center"/>
              <w:rPr>
                <w:rFonts w:ascii="仿宋" w:eastAsia="仿宋" w:hAnsi="仿宋" w:cs="Times New Roman"/>
                <w:kern w:val="0"/>
                <w:sz w:val="28"/>
                <w:szCs w:val="28"/>
              </w:rPr>
            </w:pPr>
            <w:r w:rsidRPr="00542BA0">
              <w:rPr>
                <w:rFonts w:ascii="仿宋" w:eastAsia="仿宋" w:hAnsi="仿宋" w:cs="Times New Roman" w:hint="eastAsia"/>
                <w:kern w:val="0"/>
                <w:sz w:val="28"/>
                <w:szCs w:val="28"/>
              </w:rPr>
              <w:t>产品信息</w:t>
            </w:r>
          </w:p>
        </w:tc>
        <w:tc>
          <w:tcPr>
            <w:tcW w:w="2400" w:type="dxa"/>
            <w:tcBorders>
              <w:top w:val="single" w:sz="4" w:space="0" w:color="000000"/>
              <w:left w:val="nil"/>
              <w:bottom w:val="single" w:sz="4" w:space="0" w:color="000000"/>
              <w:right w:val="single" w:sz="4" w:space="0" w:color="000000"/>
            </w:tcBorders>
            <w:vAlign w:val="center"/>
            <w:hideMark/>
          </w:tcPr>
          <w:p w:rsidR="00542BA0" w:rsidRPr="00542BA0" w:rsidRDefault="00542BA0" w:rsidP="000F69D3">
            <w:pPr>
              <w:widowControl/>
              <w:autoSpaceDN w:val="0"/>
              <w:spacing w:line="520" w:lineRule="exact"/>
              <w:jc w:val="center"/>
              <w:rPr>
                <w:rFonts w:ascii="仿宋" w:eastAsia="仿宋" w:hAnsi="仿宋" w:cs="Times New Roman"/>
                <w:kern w:val="0"/>
                <w:sz w:val="28"/>
                <w:szCs w:val="28"/>
              </w:rPr>
            </w:pPr>
            <w:r w:rsidRPr="00542BA0">
              <w:rPr>
                <w:rFonts w:ascii="仿宋" w:eastAsia="仿宋" w:hAnsi="仿宋" w:cs="Times New Roman" w:hint="eastAsia"/>
                <w:kern w:val="0"/>
                <w:sz w:val="28"/>
                <w:szCs w:val="28"/>
              </w:rPr>
              <w:t>型号</w:t>
            </w:r>
          </w:p>
        </w:tc>
        <w:tc>
          <w:tcPr>
            <w:tcW w:w="4075" w:type="dxa"/>
            <w:tcBorders>
              <w:top w:val="single" w:sz="4" w:space="0" w:color="000000"/>
              <w:left w:val="nil"/>
              <w:bottom w:val="single" w:sz="4" w:space="0" w:color="000000"/>
              <w:right w:val="single" w:sz="4" w:space="0" w:color="000000"/>
            </w:tcBorders>
            <w:vAlign w:val="center"/>
            <w:hideMark/>
          </w:tcPr>
          <w:p w:rsidR="00542BA0" w:rsidRPr="00542BA0" w:rsidRDefault="00542BA0" w:rsidP="000F69D3">
            <w:pPr>
              <w:widowControl/>
              <w:autoSpaceDN w:val="0"/>
              <w:spacing w:line="520" w:lineRule="exact"/>
              <w:jc w:val="center"/>
              <w:rPr>
                <w:rFonts w:ascii="仿宋" w:eastAsia="仿宋" w:hAnsi="仿宋" w:cs="Times New Roman"/>
                <w:kern w:val="0"/>
                <w:sz w:val="28"/>
                <w:szCs w:val="28"/>
              </w:rPr>
            </w:pPr>
            <w:r w:rsidRPr="00542BA0">
              <w:rPr>
                <w:rFonts w:ascii="仿宋" w:eastAsia="仿宋" w:hAnsi="仿宋" w:cs="Times New Roman" w:hint="eastAsia"/>
                <w:kern w:val="0"/>
                <w:sz w:val="28"/>
                <w:szCs w:val="28"/>
              </w:rPr>
              <w:t>Prime SM-5004D100-BL</w:t>
            </w:r>
          </w:p>
        </w:tc>
      </w:tr>
      <w:tr w:rsidR="00542BA0" w:rsidRPr="00542BA0" w:rsidTr="00542BA0">
        <w:trPr>
          <w:trHeight w:val="567"/>
          <w:jc w:val="center"/>
        </w:trPr>
        <w:tc>
          <w:tcPr>
            <w:tcW w:w="1415" w:type="dxa"/>
            <w:vMerge/>
            <w:tcBorders>
              <w:top w:val="single" w:sz="4" w:space="0" w:color="000000"/>
              <w:left w:val="single" w:sz="4" w:space="0" w:color="000000"/>
              <w:bottom w:val="single" w:sz="4" w:space="0" w:color="000000"/>
              <w:right w:val="single" w:sz="4" w:space="0" w:color="000000"/>
            </w:tcBorders>
            <w:vAlign w:val="center"/>
            <w:hideMark/>
          </w:tcPr>
          <w:p w:rsidR="00542BA0" w:rsidRPr="00542BA0" w:rsidRDefault="00542BA0" w:rsidP="000F69D3">
            <w:pPr>
              <w:widowControl/>
              <w:spacing w:line="520" w:lineRule="exact"/>
              <w:jc w:val="left"/>
              <w:rPr>
                <w:rFonts w:ascii="仿宋" w:eastAsia="仿宋" w:hAnsi="仿宋" w:cs="Times New Roman"/>
                <w:kern w:val="0"/>
                <w:sz w:val="28"/>
                <w:szCs w:val="28"/>
              </w:rPr>
            </w:pPr>
          </w:p>
        </w:tc>
        <w:tc>
          <w:tcPr>
            <w:tcW w:w="2400" w:type="dxa"/>
            <w:tcBorders>
              <w:top w:val="single" w:sz="4" w:space="0" w:color="000000"/>
              <w:left w:val="nil"/>
              <w:bottom w:val="single" w:sz="4" w:space="0" w:color="000000"/>
              <w:right w:val="single" w:sz="4" w:space="0" w:color="000000"/>
            </w:tcBorders>
            <w:vAlign w:val="center"/>
            <w:hideMark/>
          </w:tcPr>
          <w:p w:rsidR="00542BA0" w:rsidRPr="00542BA0" w:rsidRDefault="00542BA0" w:rsidP="000F69D3">
            <w:pPr>
              <w:widowControl/>
              <w:autoSpaceDN w:val="0"/>
              <w:spacing w:line="520" w:lineRule="exact"/>
              <w:jc w:val="center"/>
              <w:rPr>
                <w:rFonts w:ascii="仿宋" w:eastAsia="仿宋" w:hAnsi="仿宋" w:cs="Times New Roman"/>
                <w:kern w:val="0"/>
                <w:sz w:val="28"/>
                <w:szCs w:val="28"/>
              </w:rPr>
            </w:pPr>
            <w:r w:rsidRPr="00542BA0">
              <w:rPr>
                <w:rFonts w:ascii="仿宋" w:eastAsia="仿宋" w:hAnsi="仿宋" w:cs="Times New Roman" w:hint="eastAsia"/>
                <w:kern w:val="0"/>
                <w:sz w:val="28"/>
                <w:szCs w:val="28"/>
              </w:rPr>
              <w:t>颜色</w:t>
            </w:r>
          </w:p>
        </w:tc>
        <w:tc>
          <w:tcPr>
            <w:tcW w:w="4075" w:type="dxa"/>
            <w:tcBorders>
              <w:top w:val="single" w:sz="4" w:space="0" w:color="000000"/>
              <w:left w:val="nil"/>
              <w:bottom w:val="single" w:sz="4" w:space="0" w:color="000000"/>
              <w:right w:val="single" w:sz="4" w:space="0" w:color="000000"/>
            </w:tcBorders>
            <w:vAlign w:val="center"/>
            <w:hideMark/>
          </w:tcPr>
          <w:p w:rsidR="00542BA0" w:rsidRPr="00542BA0" w:rsidRDefault="00542BA0" w:rsidP="000F69D3">
            <w:pPr>
              <w:widowControl/>
              <w:autoSpaceDN w:val="0"/>
              <w:spacing w:line="520" w:lineRule="exact"/>
              <w:jc w:val="center"/>
              <w:rPr>
                <w:rFonts w:ascii="仿宋" w:eastAsia="仿宋" w:hAnsi="仿宋" w:cs="Times New Roman"/>
                <w:kern w:val="0"/>
                <w:sz w:val="28"/>
                <w:szCs w:val="28"/>
              </w:rPr>
            </w:pPr>
            <w:r w:rsidRPr="00542BA0">
              <w:rPr>
                <w:rFonts w:ascii="仿宋" w:eastAsia="仿宋" w:hAnsi="仿宋" w:cs="Times New Roman" w:hint="eastAsia"/>
                <w:kern w:val="0"/>
                <w:sz w:val="28"/>
                <w:szCs w:val="28"/>
              </w:rPr>
              <w:t>翠绿/柠檬黄</w:t>
            </w:r>
          </w:p>
        </w:tc>
      </w:tr>
      <w:tr w:rsidR="00542BA0" w:rsidRPr="00542BA0" w:rsidTr="00542BA0">
        <w:trPr>
          <w:trHeight w:val="567"/>
          <w:jc w:val="center"/>
        </w:trPr>
        <w:tc>
          <w:tcPr>
            <w:tcW w:w="1415" w:type="dxa"/>
            <w:vMerge/>
            <w:tcBorders>
              <w:top w:val="single" w:sz="4" w:space="0" w:color="000000"/>
              <w:left w:val="single" w:sz="4" w:space="0" w:color="000000"/>
              <w:bottom w:val="single" w:sz="4" w:space="0" w:color="000000"/>
              <w:right w:val="single" w:sz="4" w:space="0" w:color="000000"/>
            </w:tcBorders>
            <w:vAlign w:val="center"/>
            <w:hideMark/>
          </w:tcPr>
          <w:p w:rsidR="00542BA0" w:rsidRPr="00542BA0" w:rsidRDefault="00542BA0" w:rsidP="000F69D3">
            <w:pPr>
              <w:widowControl/>
              <w:spacing w:line="520" w:lineRule="exact"/>
              <w:jc w:val="left"/>
              <w:rPr>
                <w:rFonts w:ascii="仿宋" w:eastAsia="仿宋" w:hAnsi="仿宋" w:cs="Times New Roman"/>
                <w:kern w:val="0"/>
                <w:sz w:val="28"/>
                <w:szCs w:val="28"/>
              </w:rPr>
            </w:pPr>
          </w:p>
        </w:tc>
        <w:tc>
          <w:tcPr>
            <w:tcW w:w="2400" w:type="dxa"/>
            <w:tcBorders>
              <w:top w:val="single" w:sz="4" w:space="0" w:color="000000"/>
              <w:left w:val="nil"/>
              <w:bottom w:val="single" w:sz="4" w:space="0" w:color="000000"/>
              <w:right w:val="single" w:sz="4" w:space="0" w:color="000000"/>
            </w:tcBorders>
            <w:vAlign w:val="center"/>
            <w:hideMark/>
          </w:tcPr>
          <w:p w:rsidR="00542BA0" w:rsidRPr="00542BA0" w:rsidRDefault="00542BA0" w:rsidP="000F69D3">
            <w:pPr>
              <w:widowControl/>
              <w:autoSpaceDN w:val="0"/>
              <w:spacing w:line="520" w:lineRule="exact"/>
              <w:jc w:val="center"/>
              <w:rPr>
                <w:rFonts w:ascii="仿宋" w:eastAsia="仿宋" w:hAnsi="仿宋" w:cs="Times New Roman"/>
                <w:kern w:val="0"/>
                <w:sz w:val="28"/>
                <w:szCs w:val="28"/>
              </w:rPr>
            </w:pPr>
            <w:proofErr w:type="gramStart"/>
            <w:r w:rsidRPr="00542BA0">
              <w:rPr>
                <w:rFonts w:ascii="仿宋" w:eastAsia="仿宋" w:hAnsi="仿宋" w:cs="Times New Roman" w:hint="eastAsia"/>
                <w:kern w:val="0"/>
                <w:sz w:val="28"/>
                <w:szCs w:val="28"/>
              </w:rPr>
              <w:t>卷宽</w:t>
            </w:r>
            <w:proofErr w:type="gramEnd"/>
          </w:p>
        </w:tc>
        <w:tc>
          <w:tcPr>
            <w:tcW w:w="4075" w:type="dxa"/>
            <w:tcBorders>
              <w:top w:val="single" w:sz="4" w:space="0" w:color="000000"/>
              <w:left w:val="nil"/>
              <w:bottom w:val="single" w:sz="4" w:space="0" w:color="000000"/>
              <w:right w:val="single" w:sz="4" w:space="0" w:color="000000"/>
            </w:tcBorders>
            <w:vAlign w:val="center"/>
            <w:hideMark/>
          </w:tcPr>
          <w:p w:rsidR="00542BA0" w:rsidRPr="00542BA0" w:rsidRDefault="00542BA0" w:rsidP="000F69D3">
            <w:pPr>
              <w:widowControl/>
              <w:autoSpaceDN w:val="0"/>
              <w:spacing w:line="520" w:lineRule="exact"/>
              <w:jc w:val="center"/>
              <w:rPr>
                <w:rFonts w:ascii="仿宋" w:eastAsia="仿宋" w:hAnsi="仿宋" w:cs="Times New Roman"/>
                <w:kern w:val="0"/>
                <w:sz w:val="28"/>
                <w:szCs w:val="28"/>
              </w:rPr>
            </w:pPr>
            <w:r w:rsidRPr="00542BA0">
              <w:rPr>
                <w:rFonts w:ascii="仿宋" w:eastAsia="仿宋" w:hAnsi="仿宋" w:cs="Times New Roman" w:hint="eastAsia"/>
                <w:kern w:val="0"/>
                <w:sz w:val="28"/>
                <w:szCs w:val="28"/>
              </w:rPr>
              <w:t>4.0m</w:t>
            </w:r>
          </w:p>
        </w:tc>
      </w:tr>
      <w:tr w:rsidR="00542BA0" w:rsidRPr="00542BA0" w:rsidTr="00542BA0">
        <w:trPr>
          <w:trHeight w:val="567"/>
          <w:jc w:val="center"/>
        </w:trPr>
        <w:tc>
          <w:tcPr>
            <w:tcW w:w="1415" w:type="dxa"/>
            <w:vMerge/>
            <w:tcBorders>
              <w:top w:val="single" w:sz="4" w:space="0" w:color="000000"/>
              <w:left w:val="single" w:sz="4" w:space="0" w:color="000000"/>
              <w:bottom w:val="single" w:sz="4" w:space="0" w:color="000000"/>
              <w:right w:val="single" w:sz="4" w:space="0" w:color="000000"/>
            </w:tcBorders>
            <w:vAlign w:val="center"/>
            <w:hideMark/>
          </w:tcPr>
          <w:p w:rsidR="00542BA0" w:rsidRPr="00542BA0" w:rsidRDefault="00542BA0" w:rsidP="000F69D3">
            <w:pPr>
              <w:widowControl/>
              <w:spacing w:line="520" w:lineRule="exact"/>
              <w:jc w:val="left"/>
              <w:rPr>
                <w:rFonts w:ascii="仿宋" w:eastAsia="仿宋" w:hAnsi="仿宋" w:cs="Times New Roman"/>
                <w:kern w:val="0"/>
                <w:sz w:val="28"/>
                <w:szCs w:val="28"/>
              </w:rPr>
            </w:pPr>
          </w:p>
        </w:tc>
        <w:tc>
          <w:tcPr>
            <w:tcW w:w="2400" w:type="dxa"/>
            <w:tcBorders>
              <w:top w:val="single" w:sz="4" w:space="0" w:color="000000"/>
              <w:left w:val="nil"/>
              <w:bottom w:val="single" w:sz="4" w:space="0" w:color="000000"/>
              <w:right w:val="single" w:sz="4" w:space="0" w:color="000000"/>
            </w:tcBorders>
            <w:vAlign w:val="center"/>
            <w:hideMark/>
          </w:tcPr>
          <w:p w:rsidR="00542BA0" w:rsidRPr="00542BA0" w:rsidRDefault="00542BA0" w:rsidP="000F69D3">
            <w:pPr>
              <w:widowControl/>
              <w:autoSpaceDN w:val="0"/>
              <w:spacing w:line="520" w:lineRule="exact"/>
              <w:jc w:val="center"/>
              <w:rPr>
                <w:rFonts w:ascii="仿宋" w:eastAsia="仿宋" w:hAnsi="仿宋" w:cs="Times New Roman"/>
                <w:kern w:val="0"/>
                <w:sz w:val="28"/>
                <w:szCs w:val="28"/>
              </w:rPr>
            </w:pPr>
            <w:r w:rsidRPr="00542BA0">
              <w:rPr>
                <w:rFonts w:ascii="仿宋" w:eastAsia="仿宋" w:hAnsi="仿宋" w:cs="Times New Roman" w:hint="eastAsia"/>
                <w:kern w:val="0"/>
                <w:sz w:val="28"/>
                <w:szCs w:val="28"/>
              </w:rPr>
              <w:t>卷长</w:t>
            </w:r>
          </w:p>
        </w:tc>
        <w:tc>
          <w:tcPr>
            <w:tcW w:w="4075" w:type="dxa"/>
            <w:tcBorders>
              <w:top w:val="single" w:sz="4" w:space="0" w:color="000000"/>
              <w:left w:val="nil"/>
              <w:bottom w:val="single" w:sz="4" w:space="0" w:color="000000"/>
              <w:right w:val="single" w:sz="4" w:space="0" w:color="000000"/>
            </w:tcBorders>
            <w:vAlign w:val="center"/>
            <w:hideMark/>
          </w:tcPr>
          <w:p w:rsidR="00542BA0" w:rsidRPr="00542BA0" w:rsidRDefault="00542BA0" w:rsidP="000F69D3">
            <w:pPr>
              <w:widowControl/>
              <w:autoSpaceDN w:val="0"/>
              <w:spacing w:line="520" w:lineRule="exact"/>
              <w:jc w:val="center"/>
              <w:rPr>
                <w:rFonts w:ascii="仿宋" w:eastAsia="仿宋" w:hAnsi="仿宋" w:cs="Times New Roman"/>
                <w:kern w:val="0"/>
                <w:sz w:val="28"/>
                <w:szCs w:val="28"/>
              </w:rPr>
            </w:pPr>
            <w:r w:rsidRPr="00542BA0">
              <w:rPr>
                <w:rFonts w:ascii="仿宋" w:eastAsia="仿宋" w:hAnsi="仿宋" w:cs="Times New Roman" w:hint="eastAsia"/>
                <w:kern w:val="0"/>
                <w:sz w:val="28"/>
                <w:szCs w:val="28"/>
              </w:rPr>
              <w:t>按实际需要</w:t>
            </w:r>
          </w:p>
        </w:tc>
      </w:tr>
      <w:tr w:rsidR="00542BA0" w:rsidRPr="00542BA0" w:rsidTr="00542BA0">
        <w:trPr>
          <w:trHeight w:val="567"/>
          <w:jc w:val="center"/>
        </w:trPr>
        <w:tc>
          <w:tcPr>
            <w:tcW w:w="1415" w:type="dxa"/>
            <w:vMerge/>
            <w:tcBorders>
              <w:top w:val="single" w:sz="4" w:space="0" w:color="000000"/>
              <w:left w:val="single" w:sz="4" w:space="0" w:color="000000"/>
              <w:bottom w:val="single" w:sz="4" w:space="0" w:color="000000"/>
              <w:right w:val="single" w:sz="4" w:space="0" w:color="000000"/>
            </w:tcBorders>
            <w:vAlign w:val="center"/>
            <w:hideMark/>
          </w:tcPr>
          <w:p w:rsidR="00542BA0" w:rsidRPr="00542BA0" w:rsidRDefault="00542BA0" w:rsidP="000F69D3">
            <w:pPr>
              <w:widowControl/>
              <w:spacing w:line="520" w:lineRule="exact"/>
              <w:jc w:val="left"/>
              <w:rPr>
                <w:rFonts w:ascii="仿宋" w:eastAsia="仿宋" w:hAnsi="仿宋" w:cs="Times New Roman"/>
                <w:kern w:val="0"/>
                <w:sz w:val="28"/>
                <w:szCs w:val="28"/>
              </w:rPr>
            </w:pPr>
          </w:p>
        </w:tc>
        <w:tc>
          <w:tcPr>
            <w:tcW w:w="2400" w:type="dxa"/>
            <w:tcBorders>
              <w:top w:val="single" w:sz="4" w:space="0" w:color="000000"/>
              <w:left w:val="nil"/>
              <w:bottom w:val="single" w:sz="4" w:space="0" w:color="000000"/>
              <w:right w:val="single" w:sz="4" w:space="0" w:color="000000"/>
            </w:tcBorders>
            <w:vAlign w:val="center"/>
            <w:hideMark/>
          </w:tcPr>
          <w:p w:rsidR="00542BA0" w:rsidRPr="00542BA0" w:rsidRDefault="00542BA0" w:rsidP="000F69D3">
            <w:pPr>
              <w:widowControl/>
              <w:autoSpaceDN w:val="0"/>
              <w:spacing w:line="520" w:lineRule="exact"/>
              <w:jc w:val="center"/>
              <w:rPr>
                <w:rFonts w:ascii="仿宋" w:eastAsia="仿宋" w:hAnsi="仿宋" w:cs="Times New Roman"/>
                <w:kern w:val="0"/>
                <w:sz w:val="28"/>
                <w:szCs w:val="28"/>
              </w:rPr>
            </w:pPr>
            <w:r w:rsidRPr="00542BA0">
              <w:rPr>
                <w:rFonts w:ascii="仿宋" w:eastAsia="仿宋" w:hAnsi="仿宋" w:cs="Times New Roman" w:hint="eastAsia"/>
                <w:kern w:val="0"/>
                <w:sz w:val="28"/>
                <w:szCs w:val="28"/>
              </w:rPr>
              <w:t>应用场地</w:t>
            </w:r>
          </w:p>
        </w:tc>
        <w:tc>
          <w:tcPr>
            <w:tcW w:w="4075" w:type="dxa"/>
            <w:tcBorders>
              <w:top w:val="single" w:sz="4" w:space="0" w:color="000000"/>
              <w:left w:val="nil"/>
              <w:bottom w:val="single" w:sz="4" w:space="0" w:color="000000"/>
              <w:right w:val="single" w:sz="4" w:space="0" w:color="000000"/>
            </w:tcBorders>
            <w:vAlign w:val="center"/>
            <w:hideMark/>
          </w:tcPr>
          <w:p w:rsidR="00542BA0" w:rsidRPr="00542BA0" w:rsidRDefault="00542BA0" w:rsidP="000F69D3">
            <w:pPr>
              <w:widowControl/>
              <w:autoSpaceDN w:val="0"/>
              <w:spacing w:line="520" w:lineRule="exact"/>
              <w:jc w:val="center"/>
              <w:rPr>
                <w:rFonts w:ascii="仿宋" w:eastAsia="仿宋" w:hAnsi="仿宋" w:cs="Times New Roman"/>
                <w:kern w:val="0"/>
                <w:sz w:val="28"/>
                <w:szCs w:val="28"/>
              </w:rPr>
            </w:pPr>
            <w:r w:rsidRPr="00542BA0">
              <w:rPr>
                <w:rFonts w:ascii="仿宋" w:eastAsia="仿宋" w:hAnsi="仿宋" w:cs="Times New Roman" w:hint="eastAsia"/>
                <w:kern w:val="0"/>
                <w:sz w:val="28"/>
                <w:szCs w:val="28"/>
              </w:rPr>
              <w:t>足球场、</w:t>
            </w:r>
            <w:proofErr w:type="gramStart"/>
            <w:r w:rsidRPr="00542BA0">
              <w:rPr>
                <w:rFonts w:ascii="仿宋" w:eastAsia="仿宋" w:hAnsi="仿宋" w:cs="Times New Roman" w:hint="eastAsia"/>
                <w:kern w:val="0"/>
                <w:sz w:val="28"/>
                <w:szCs w:val="28"/>
              </w:rPr>
              <w:t>休闲场</w:t>
            </w:r>
            <w:proofErr w:type="gramEnd"/>
          </w:p>
        </w:tc>
      </w:tr>
      <w:tr w:rsidR="00542BA0" w:rsidRPr="00542BA0" w:rsidTr="00542BA0">
        <w:trPr>
          <w:trHeight w:val="567"/>
          <w:jc w:val="center"/>
        </w:trPr>
        <w:tc>
          <w:tcPr>
            <w:tcW w:w="1415" w:type="dxa"/>
            <w:vMerge w:val="restart"/>
            <w:tcBorders>
              <w:top w:val="nil"/>
              <w:left w:val="single" w:sz="4" w:space="0" w:color="000000"/>
              <w:bottom w:val="single" w:sz="4" w:space="0" w:color="000000"/>
              <w:right w:val="single" w:sz="4" w:space="0" w:color="000000"/>
            </w:tcBorders>
            <w:vAlign w:val="center"/>
            <w:hideMark/>
          </w:tcPr>
          <w:p w:rsidR="00542BA0" w:rsidRPr="00542BA0" w:rsidRDefault="00542BA0" w:rsidP="000F69D3">
            <w:pPr>
              <w:widowControl/>
              <w:autoSpaceDN w:val="0"/>
              <w:spacing w:line="520" w:lineRule="exact"/>
              <w:jc w:val="center"/>
              <w:rPr>
                <w:rFonts w:ascii="仿宋" w:eastAsia="仿宋" w:hAnsi="仿宋" w:cs="Times New Roman"/>
                <w:kern w:val="0"/>
                <w:sz w:val="28"/>
                <w:szCs w:val="28"/>
              </w:rPr>
            </w:pPr>
            <w:r w:rsidRPr="00542BA0">
              <w:rPr>
                <w:rFonts w:ascii="仿宋" w:eastAsia="仿宋" w:hAnsi="仿宋" w:cs="Times New Roman" w:hint="eastAsia"/>
                <w:kern w:val="0"/>
                <w:sz w:val="28"/>
                <w:szCs w:val="28"/>
              </w:rPr>
              <w:t>草丝</w:t>
            </w:r>
          </w:p>
        </w:tc>
        <w:tc>
          <w:tcPr>
            <w:tcW w:w="2400" w:type="dxa"/>
            <w:tcBorders>
              <w:top w:val="single" w:sz="4" w:space="0" w:color="000000"/>
              <w:left w:val="nil"/>
              <w:bottom w:val="single" w:sz="4" w:space="0" w:color="000000"/>
              <w:right w:val="single" w:sz="4" w:space="0" w:color="000000"/>
            </w:tcBorders>
            <w:vAlign w:val="center"/>
            <w:hideMark/>
          </w:tcPr>
          <w:p w:rsidR="00542BA0" w:rsidRPr="00542BA0" w:rsidRDefault="00542BA0" w:rsidP="000F69D3">
            <w:pPr>
              <w:widowControl/>
              <w:autoSpaceDN w:val="0"/>
              <w:spacing w:line="520" w:lineRule="exact"/>
              <w:jc w:val="center"/>
              <w:rPr>
                <w:rFonts w:ascii="仿宋" w:eastAsia="仿宋" w:hAnsi="仿宋" w:cs="Times New Roman"/>
                <w:kern w:val="0"/>
                <w:sz w:val="28"/>
                <w:szCs w:val="28"/>
              </w:rPr>
            </w:pPr>
            <w:r w:rsidRPr="00542BA0">
              <w:rPr>
                <w:rFonts w:ascii="仿宋" w:eastAsia="仿宋" w:hAnsi="仿宋" w:cs="Times New Roman" w:hint="eastAsia"/>
                <w:kern w:val="0"/>
                <w:sz w:val="28"/>
                <w:szCs w:val="28"/>
              </w:rPr>
              <w:t>草丝描述</w:t>
            </w:r>
          </w:p>
        </w:tc>
        <w:tc>
          <w:tcPr>
            <w:tcW w:w="4075" w:type="dxa"/>
            <w:tcBorders>
              <w:top w:val="single" w:sz="4" w:space="0" w:color="000000"/>
              <w:left w:val="nil"/>
              <w:bottom w:val="single" w:sz="4" w:space="0" w:color="000000"/>
              <w:right w:val="single" w:sz="4" w:space="0" w:color="000000"/>
            </w:tcBorders>
            <w:vAlign w:val="center"/>
            <w:hideMark/>
          </w:tcPr>
          <w:p w:rsidR="00542BA0" w:rsidRPr="00542BA0" w:rsidRDefault="00542BA0" w:rsidP="000F69D3">
            <w:pPr>
              <w:widowControl/>
              <w:autoSpaceDN w:val="0"/>
              <w:spacing w:line="520" w:lineRule="exact"/>
              <w:jc w:val="center"/>
              <w:rPr>
                <w:rFonts w:ascii="仿宋" w:eastAsia="仿宋" w:hAnsi="仿宋" w:cs="Times New Roman"/>
                <w:kern w:val="0"/>
                <w:sz w:val="28"/>
                <w:szCs w:val="28"/>
              </w:rPr>
            </w:pPr>
            <w:r w:rsidRPr="00542BA0">
              <w:rPr>
                <w:rFonts w:ascii="仿宋" w:eastAsia="仿宋" w:hAnsi="仿宋" w:cs="Times New Roman" w:hint="eastAsia"/>
                <w:kern w:val="0"/>
                <w:sz w:val="28"/>
                <w:szCs w:val="28"/>
              </w:rPr>
              <w:t>“S”形挤出单丝；6股/簇</w:t>
            </w:r>
          </w:p>
        </w:tc>
      </w:tr>
      <w:tr w:rsidR="00542BA0" w:rsidRPr="00542BA0" w:rsidTr="00542BA0">
        <w:trPr>
          <w:trHeight w:val="567"/>
          <w:jc w:val="center"/>
        </w:trPr>
        <w:tc>
          <w:tcPr>
            <w:tcW w:w="1415" w:type="dxa"/>
            <w:vMerge/>
            <w:tcBorders>
              <w:top w:val="nil"/>
              <w:left w:val="single" w:sz="4" w:space="0" w:color="000000"/>
              <w:bottom w:val="single" w:sz="4" w:space="0" w:color="000000"/>
              <w:right w:val="single" w:sz="4" w:space="0" w:color="000000"/>
            </w:tcBorders>
            <w:vAlign w:val="center"/>
            <w:hideMark/>
          </w:tcPr>
          <w:p w:rsidR="00542BA0" w:rsidRPr="00542BA0" w:rsidRDefault="00542BA0" w:rsidP="000F69D3">
            <w:pPr>
              <w:widowControl/>
              <w:spacing w:line="520" w:lineRule="exact"/>
              <w:jc w:val="left"/>
              <w:rPr>
                <w:rFonts w:ascii="仿宋" w:eastAsia="仿宋" w:hAnsi="仿宋" w:cs="Times New Roman"/>
                <w:kern w:val="0"/>
                <w:sz w:val="28"/>
                <w:szCs w:val="28"/>
              </w:rPr>
            </w:pPr>
          </w:p>
        </w:tc>
        <w:tc>
          <w:tcPr>
            <w:tcW w:w="2400" w:type="dxa"/>
            <w:tcBorders>
              <w:top w:val="single" w:sz="4" w:space="0" w:color="000000"/>
              <w:left w:val="nil"/>
              <w:bottom w:val="single" w:sz="4" w:space="0" w:color="000000"/>
              <w:right w:val="single" w:sz="4" w:space="0" w:color="000000"/>
            </w:tcBorders>
            <w:vAlign w:val="center"/>
            <w:hideMark/>
          </w:tcPr>
          <w:p w:rsidR="00542BA0" w:rsidRPr="00542BA0" w:rsidRDefault="00542BA0" w:rsidP="000F69D3">
            <w:pPr>
              <w:widowControl/>
              <w:autoSpaceDN w:val="0"/>
              <w:spacing w:line="520" w:lineRule="exact"/>
              <w:jc w:val="center"/>
              <w:rPr>
                <w:rFonts w:ascii="仿宋" w:eastAsia="仿宋" w:hAnsi="仿宋" w:cs="Times New Roman"/>
                <w:kern w:val="0"/>
                <w:sz w:val="28"/>
                <w:szCs w:val="28"/>
              </w:rPr>
            </w:pPr>
            <w:r w:rsidRPr="00542BA0">
              <w:rPr>
                <w:rFonts w:ascii="仿宋" w:eastAsia="仿宋" w:hAnsi="仿宋" w:cs="Times New Roman" w:hint="eastAsia"/>
                <w:kern w:val="0"/>
                <w:sz w:val="28"/>
                <w:szCs w:val="28"/>
              </w:rPr>
              <w:t>材质</w:t>
            </w:r>
          </w:p>
        </w:tc>
        <w:tc>
          <w:tcPr>
            <w:tcW w:w="4075" w:type="dxa"/>
            <w:tcBorders>
              <w:top w:val="single" w:sz="4" w:space="0" w:color="000000"/>
              <w:left w:val="nil"/>
              <w:bottom w:val="single" w:sz="4" w:space="0" w:color="000000"/>
              <w:right w:val="single" w:sz="4" w:space="0" w:color="000000"/>
            </w:tcBorders>
            <w:vAlign w:val="center"/>
            <w:hideMark/>
          </w:tcPr>
          <w:p w:rsidR="00542BA0" w:rsidRPr="00542BA0" w:rsidRDefault="00542BA0" w:rsidP="000F69D3">
            <w:pPr>
              <w:widowControl/>
              <w:autoSpaceDN w:val="0"/>
              <w:spacing w:line="520" w:lineRule="exact"/>
              <w:jc w:val="center"/>
              <w:rPr>
                <w:rFonts w:ascii="仿宋" w:eastAsia="仿宋" w:hAnsi="仿宋" w:cs="Times New Roman"/>
                <w:kern w:val="0"/>
                <w:sz w:val="28"/>
                <w:szCs w:val="28"/>
              </w:rPr>
            </w:pPr>
            <w:r w:rsidRPr="00542BA0">
              <w:rPr>
                <w:rFonts w:ascii="仿宋" w:eastAsia="仿宋" w:hAnsi="仿宋" w:cs="Times New Roman" w:hint="eastAsia"/>
                <w:kern w:val="0"/>
                <w:sz w:val="28"/>
                <w:szCs w:val="28"/>
              </w:rPr>
              <w:t>PE</w:t>
            </w:r>
          </w:p>
        </w:tc>
      </w:tr>
      <w:tr w:rsidR="00542BA0" w:rsidRPr="00542BA0" w:rsidTr="00542BA0">
        <w:trPr>
          <w:trHeight w:val="1072"/>
          <w:jc w:val="center"/>
        </w:trPr>
        <w:tc>
          <w:tcPr>
            <w:tcW w:w="1415" w:type="dxa"/>
            <w:vMerge/>
            <w:tcBorders>
              <w:top w:val="nil"/>
              <w:left w:val="single" w:sz="4" w:space="0" w:color="000000"/>
              <w:bottom w:val="single" w:sz="4" w:space="0" w:color="000000"/>
              <w:right w:val="single" w:sz="4" w:space="0" w:color="000000"/>
            </w:tcBorders>
            <w:vAlign w:val="center"/>
            <w:hideMark/>
          </w:tcPr>
          <w:p w:rsidR="00542BA0" w:rsidRPr="00542BA0" w:rsidRDefault="00542BA0" w:rsidP="000F69D3">
            <w:pPr>
              <w:widowControl/>
              <w:spacing w:line="520" w:lineRule="exact"/>
              <w:jc w:val="left"/>
              <w:rPr>
                <w:rFonts w:ascii="仿宋" w:eastAsia="仿宋" w:hAnsi="仿宋" w:cs="Times New Roman"/>
                <w:kern w:val="0"/>
                <w:sz w:val="28"/>
                <w:szCs w:val="28"/>
              </w:rPr>
            </w:pPr>
          </w:p>
        </w:tc>
        <w:tc>
          <w:tcPr>
            <w:tcW w:w="2400" w:type="dxa"/>
            <w:tcBorders>
              <w:top w:val="single" w:sz="4" w:space="0" w:color="000000"/>
              <w:left w:val="nil"/>
              <w:bottom w:val="single" w:sz="4" w:space="0" w:color="000000"/>
              <w:right w:val="single" w:sz="4" w:space="0" w:color="000000"/>
            </w:tcBorders>
            <w:vAlign w:val="center"/>
            <w:hideMark/>
          </w:tcPr>
          <w:p w:rsidR="00542BA0" w:rsidRPr="00542BA0" w:rsidRDefault="00542BA0" w:rsidP="000F69D3">
            <w:pPr>
              <w:widowControl/>
              <w:autoSpaceDN w:val="0"/>
              <w:spacing w:line="520" w:lineRule="exact"/>
              <w:jc w:val="center"/>
              <w:rPr>
                <w:rFonts w:ascii="仿宋" w:eastAsia="仿宋" w:hAnsi="仿宋" w:cs="Times New Roman"/>
                <w:kern w:val="0"/>
                <w:sz w:val="28"/>
                <w:szCs w:val="28"/>
              </w:rPr>
            </w:pPr>
            <w:proofErr w:type="spellStart"/>
            <w:r w:rsidRPr="00542BA0">
              <w:rPr>
                <w:rFonts w:ascii="仿宋" w:eastAsia="仿宋" w:hAnsi="仿宋" w:cs="Times New Roman" w:hint="eastAsia"/>
                <w:kern w:val="0"/>
                <w:sz w:val="28"/>
                <w:szCs w:val="28"/>
              </w:rPr>
              <w:t>Dtex</w:t>
            </w:r>
            <w:proofErr w:type="spellEnd"/>
          </w:p>
          <w:p w:rsidR="00542BA0" w:rsidRPr="00542BA0" w:rsidRDefault="00542BA0" w:rsidP="000F69D3">
            <w:pPr>
              <w:widowControl/>
              <w:autoSpaceDN w:val="0"/>
              <w:spacing w:line="520" w:lineRule="exact"/>
              <w:jc w:val="center"/>
              <w:rPr>
                <w:rFonts w:ascii="仿宋" w:eastAsia="仿宋" w:hAnsi="仿宋" w:cs="Times New Roman"/>
                <w:kern w:val="0"/>
                <w:sz w:val="28"/>
                <w:szCs w:val="28"/>
              </w:rPr>
            </w:pPr>
            <w:r w:rsidRPr="00542BA0">
              <w:rPr>
                <w:rFonts w:ascii="仿宋" w:eastAsia="仿宋" w:hAnsi="仿宋" w:cs="Times New Roman" w:hint="eastAsia"/>
                <w:kern w:val="0"/>
                <w:sz w:val="28"/>
                <w:szCs w:val="28"/>
              </w:rPr>
              <w:t>厚度</w:t>
            </w:r>
          </w:p>
        </w:tc>
        <w:tc>
          <w:tcPr>
            <w:tcW w:w="4075" w:type="dxa"/>
            <w:tcBorders>
              <w:top w:val="single" w:sz="4" w:space="0" w:color="000000"/>
              <w:left w:val="nil"/>
              <w:bottom w:val="single" w:sz="4" w:space="0" w:color="000000"/>
              <w:right w:val="single" w:sz="4" w:space="0" w:color="000000"/>
            </w:tcBorders>
            <w:vAlign w:val="center"/>
            <w:hideMark/>
          </w:tcPr>
          <w:p w:rsidR="00542BA0" w:rsidRPr="00542BA0" w:rsidRDefault="00542BA0" w:rsidP="000F69D3">
            <w:pPr>
              <w:widowControl/>
              <w:autoSpaceDN w:val="0"/>
              <w:spacing w:line="520" w:lineRule="exact"/>
              <w:jc w:val="center"/>
              <w:rPr>
                <w:rFonts w:ascii="仿宋" w:eastAsia="仿宋" w:hAnsi="仿宋" w:cs="Times New Roman"/>
                <w:kern w:val="0"/>
                <w:sz w:val="28"/>
                <w:szCs w:val="28"/>
              </w:rPr>
            </w:pPr>
            <w:r w:rsidRPr="00542BA0">
              <w:rPr>
                <w:rFonts w:ascii="仿宋" w:eastAsia="仿宋" w:hAnsi="仿宋" w:cs="Times New Roman" w:hint="eastAsia"/>
                <w:kern w:val="0"/>
                <w:sz w:val="28"/>
                <w:szCs w:val="28"/>
              </w:rPr>
              <w:t>10000</w:t>
            </w:r>
          </w:p>
          <w:p w:rsidR="00542BA0" w:rsidRPr="00542BA0" w:rsidRDefault="00542BA0" w:rsidP="000F69D3">
            <w:pPr>
              <w:widowControl/>
              <w:autoSpaceDN w:val="0"/>
              <w:spacing w:line="520" w:lineRule="exact"/>
              <w:jc w:val="center"/>
              <w:rPr>
                <w:rFonts w:ascii="仿宋" w:eastAsia="仿宋" w:hAnsi="仿宋" w:cs="Times New Roman"/>
                <w:kern w:val="0"/>
                <w:sz w:val="28"/>
                <w:szCs w:val="28"/>
              </w:rPr>
            </w:pPr>
            <w:r w:rsidRPr="00542BA0">
              <w:rPr>
                <w:rFonts w:ascii="仿宋" w:eastAsia="仿宋" w:hAnsi="仿宋" w:cs="Times New Roman" w:hint="eastAsia"/>
                <w:kern w:val="0"/>
                <w:sz w:val="28"/>
                <w:szCs w:val="28"/>
              </w:rPr>
              <w:t>250</w:t>
            </w:r>
            <w:r w:rsidRPr="00542BA0">
              <w:rPr>
                <w:rFonts w:ascii="宋体" w:eastAsia="宋体" w:hAnsi="宋体" w:cs="宋体" w:hint="eastAsia"/>
                <w:kern w:val="0"/>
                <w:sz w:val="28"/>
                <w:szCs w:val="28"/>
              </w:rPr>
              <w:t>µ</w:t>
            </w:r>
            <w:r w:rsidRPr="00542BA0">
              <w:rPr>
                <w:rFonts w:ascii="仿宋" w:eastAsia="仿宋" w:hAnsi="仿宋" w:cs="Times New Roman" w:hint="eastAsia"/>
                <w:kern w:val="0"/>
                <w:sz w:val="28"/>
                <w:szCs w:val="28"/>
              </w:rPr>
              <w:t xml:space="preserve">m ± 20 </w:t>
            </w:r>
            <w:r w:rsidRPr="00542BA0">
              <w:rPr>
                <w:rFonts w:ascii="宋体" w:eastAsia="宋体" w:hAnsi="宋体" w:cs="宋体" w:hint="eastAsia"/>
                <w:kern w:val="0"/>
                <w:sz w:val="28"/>
                <w:szCs w:val="28"/>
              </w:rPr>
              <w:t>µ</w:t>
            </w:r>
            <w:r w:rsidRPr="00542BA0">
              <w:rPr>
                <w:rFonts w:ascii="仿宋" w:eastAsia="仿宋" w:hAnsi="仿宋" w:cs="Times New Roman" w:hint="eastAsia"/>
                <w:kern w:val="0"/>
                <w:sz w:val="28"/>
                <w:szCs w:val="28"/>
              </w:rPr>
              <w:t>m</w:t>
            </w:r>
          </w:p>
        </w:tc>
      </w:tr>
      <w:tr w:rsidR="00542BA0" w:rsidRPr="00542BA0" w:rsidTr="00542BA0">
        <w:trPr>
          <w:trHeight w:val="567"/>
          <w:jc w:val="center"/>
        </w:trPr>
        <w:tc>
          <w:tcPr>
            <w:tcW w:w="1415" w:type="dxa"/>
            <w:vMerge/>
            <w:tcBorders>
              <w:top w:val="nil"/>
              <w:left w:val="single" w:sz="4" w:space="0" w:color="000000"/>
              <w:bottom w:val="single" w:sz="4" w:space="0" w:color="000000"/>
              <w:right w:val="single" w:sz="4" w:space="0" w:color="000000"/>
            </w:tcBorders>
            <w:vAlign w:val="center"/>
            <w:hideMark/>
          </w:tcPr>
          <w:p w:rsidR="00542BA0" w:rsidRPr="00542BA0" w:rsidRDefault="00542BA0" w:rsidP="000F69D3">
            <w:pPr>
              <w:widowControl/>
              <w:spacing w:line="520" w:lineRule="exact"/>
              <w:jc w:val="left"/>
              <w:rPr>
                <w:rFonts w:ascii="仿宋" w:eastAsia="仿宋" w:hAnsi="仿宋" w:cs="Times New Roman"/>
                <w:kern w:val="0"/>
                <w:sz w:val="28"/>
                <w:szCs w:val="28"/>
              </w:rPr>
            </w:pPr>
          </w:p>
        </w:tc>
        <w:tc>
          <w:tcPr>
            <w:tcW w:w="2400" w:type="dxa"/>
            <w:tcBorders>
              <w:top w:val="single" w:sz="4" w:space="0" w:color="000000"/>
              <w:left w:val="nil"/>
              <w:bottom w:val="single" w:sz="4" w:space="0" w:color="000000"/>
              <w:right w:val="single" w:sz="4" w:space="0" w:color="000000"/>
            </w:tcBorders>
            <w:vAlign w:val="center"/>
            <w:hideMark/>
          </w:tcPr>
          <w:p w:rsidR="00542BA0" w:rsidRPr="00542BA0" w:rsidRDefault="00542BA0" w:rsidP="000F69D3">
            <w:pPr>
              <w:widowControl/>
              <w:autoSpaceDN w:val="0"/>
              <w:spacing w:line="520" w:lineRule="exact"/>
              <w:jc w:val="center"/>
              <w:rPr>
                <w:rFonts w:ascii="仿宋" w:eastAsia="仿宋" w:hAnsi="仿宋" w:cs="Times New Roman"/>
                <w:kern w:val="0"/>
                <w:sz w:val="28"/>
                <w:szCs w:val="28"/>
              </w:rPr>
            </w:pPr>
            <w:r w:rsidRPr="00542BA0">
              <w:rPr>
                <w:rFonts w:ascii="仿宋" w:eastAsia="仿宋" w:hAnsi="仿宋" w:cs="Times New Roman" w:hint="eastAsia"/>
                <w:kern w:val="0"/>
                <w:sz w:val="28"/>
                <w:szCs w:val="28"/>
              </w:rPr>
              <w:t>宽度</w:t>
            </w:r>
          </w:p>
        </w:tc>
        <w:tc>
          <w:tcPr>
            <w:tcW w:w="4075" w:type="dxa"/>
            <w:tcBorders>
              <w:top w:val="single" w:sz="4" w:space="0" w:color="000000"/>
              <w:left w:val="nil"/>
              <w:bottom w:val="single" w:sz="4" w:space="0" w:color="000000"/>
              <w:right w:val="single" w:sz="4" w:space="0" w:color="000000"/>
            </w:tcBorders>
            <w:vAlign w:val="center"/>
            <w:hideMark/>
          </w:tcPr>
          <w:p w:rsidR="00542BA0" w:rsidRPr="00542BA0" w:rsidRDefault="00542BA0" w:rsidP="000F69D3">
            <w:pPr>
              <w:widowControl/>
              <w:autoSpaceDN w:val="0"/>
              <w:spacing w:line="520" w:lineRule="exact"/>
              <w:jc w:val="center"/>
              <w:rPr>
                <w:rFonts w:ascii="仿宋" w:eastAsia="仿宋" w:hAnsi="仿宋" w:cs="Times New Roman"/>
                <w:kern w:val="0"/>
                <w:sz w:val="28"/>
                <w:szCs w:val="28"/>
              </w:rPr>
            </w:pPr>
            <w:r w:rsidRPr="00542BA0">
              <w:rPr>
                <w:rFonts w:ascii="仿宋" w:eastAsia="仿宋" w:hAnsi="仿宋" w:cs="Times New Roman" w:hint="eastAsia"/>
                <w:kern w:val="0"/>
                <w:sz w:val="28"/>
                <w:szCs w:val="28"/>
              </w:rPr>
              <w:t>1.2-1.4mm</w:t>
            </w:r>
          </w:p>
        </w:tc>
      </w:tr>
      <w:tr w:rsidR="00542BA0" w:rsidRPr="00542BA0" w:rsidTr="00542BA0">
        <w:trPr>
          <w:trHeight w:val="567"/>
          <w:jc w:val="center"/>
        </w:trPr>
        <w:tc>
          <w:tcPr>
            <w:tcW w:w="1415" w:type="dxa"/>
            <w:vMerge w:val="restart"/>
            <w:tcBorders>
              <w:top w:val="nil"/>
              <w:left w:val="single" w:sz="4" w:space="0" w:color="000000"/>
              <w:bottom w:val="single" w:sz="4" w:space="0" w:color="000000"/>
              <w:right w:val="single" w:sz="4" w:space="0" w:color="000000"/>
            </w:tcBorders>
            <w:vAlign w:val="center"/>
            <w:hideMark/>
          </w:tcPr>
          <w:p w:rsidR="00542BA0" w:rsidRPr="00542BA0" w:rsidRDefault="00542BA0" w:rsidP="000F69D3">
            <w:pPr>
              <w:widowControl/>
              <w:autoSpaceDN w:val="0"/>
              <w:spacing w:line="520" w:lineRule="exact"/>
              <w:jc w:val="center"/>
              <w:rPr>
                <w:rFonts w:ascii="仿宋" w:eastAsia="仿宋" w:hAnsi="仿宋" w:cs="Times New Roman"/>
                <w:kern w:val="0"/>
                <w:sz w:val="28"/>
                <w:szCs w:val="28"/>
              </w:rPr>
            </w:pPr>
            <w:r w:rsidRPr="00542BA0">
              <w:rPr>
                <w:rFonts w:ascii="仿宋" w:eastAsia="仿宋" w:hAnsi="仿宋" w:cs="Times New Roman" w:hint="eastAsia"/>
                <w:kern w:val="0"/>
                <w:sz w:val="28"/>
                <w:szCs w:val="28"/>
              </w:rPr>
              <w:t>草坪</w:t>
            </w:r>
          </w:p>
        </w:tc>
        <w:tc>
          <w:tcPr>
            <w:tcW w:w="2400" w:type="dxa"/>
            <w:tcBorders>
              <w:top w:val="single" w:sz="4" w:space="0" w:color="000000"/>
              <w:left w:val="nil"/>
              <w:bottom w:val="single" w:sz="4" w:space="0" w:color="000000"/>
              <w:right w:val="single" w:sz="4" w:space="0" w:color="000000"/>
            </w:tcBorders>
            <w:vAlign w:val="center"/>
            <w:hideMark/>
          </w:tcPr>
          <w:p w:rsidR="00542BA0" w:rsidRPr="00542BA0" w:rsidRDefault="00542BA0" w:rsidP="000F69D3">
            <w:pPr>
              <w:widowControl/>
              <w:autoSpaceDN w:val="0"/>
              <w:spacing w:line="520" w:lineRule="exact"/>
              <w:jc w:val="center"/>
              <w:rPr>
                <w:rFonts w:ascii="仿宋" w:eastAsia="仿宋" w:hAnsi="仿宋" w:cs="Times New Roman"/>
                <w:kern w:val="0"/>
                <w:sz w:val="28"/>
                <w:szCs w:val="28"/>
              </w:rPr>
            </w:pPr>
            <w:r w:rsidRPr="00542BA0">
              <w:rPr>
                <w:rFonts w:ascii="仿宋" w:eastAsia="仿宋" w:hAnsi="仿宋" w:cs="Times New Roman" w:hint="eastAsia"/>
                <w:kern w:val="0"/>
                <w:sz w:val="28"/>
                <w:szCs w:val="28"/>
              </w:rPr>
              <w:t>草高</w:t>
            </w:r>
          </w:p>
        </w:tc>
        <w:tc>
          <w:tcPr>
            <w:tcW w:w="4075" w:type="dxa"/>
            <w:tcBorders>
              <w:top w:val="single" w:sz="4" w:space="0" w:color="000000"/>
              <w:left w:val="nil"/>
              <w:bottom w:val="single" w:sz="4" w:space="0" w:color="000000"/>
              <w:right w:val="single" w:sz="4" w:space="0" w:color="000000"/>
            </w:tcBorders>
            <w:vAlign w:val="center"/>
            <w:hideMark/>
          </w:tcPr>
          <w:p w:rsidR="00542BA0" w:rsidRPr="00542BA0" w:rsidRDefault="00542BA0" w:rsidP="000F69D3">
            <w:pPr>
              <w:widowControl/>
              <w:autoSpaceDN w:val="0"/>
              <w:spacing w:line="520" w:lineRule="exact"/>
              <w:jc w:val="center"/>
              <w:rPr>
                <w:rFonts w:ascii="仿宋" w:eastAsia="仿宋" w:hAnsi="仿宋" w:cs="Times New Roman"/>
                <w:kern w:val="0"/>
                <w:sz w:val="28"/>
                <w:szCs w:val="28"/>
              </w:rPr>
            </w:pPr>
            <w:r w:rsidRPr="00542BA0">
              <w:rPr>
                <w:rFonts w:ascii="仿宋" w:eastAsia="仿宋" w:hAnsi="仿宋" w:cs="Times New Roman" w:hint="eastAsia"/>
                <w:kern w:val="0"/>
                <w:sz w:val="28"/>
                <w:szCs w:val="28"/>
              </w:rPr>
              <w:t>50mm±1mm</w:t>
            </w:r>
          </w:p>
        </w:tc>
      </w:tr>
      <w:tr w:rsidR="00542BA0" w:rsidRPr="00542BA0" w:rsidTr="00542BA0">
        <w:trPr>
          <w:trHeight w:val="567"/>
          <w:jc w:val="center"/>
        </w:trPr>
        <w:tc>
          <w:tcPr>
            <w:tcW w:w="1415" w:type="dxa"/>
            <w:vMerge/>
            <w:tcBorders>
              <w:top w:val="nil"/>
              <w:left w:val="single" w:sz="4" w:space="0" w:color="000000"/>
              <w:bottom w:val="single" w:sz="4" w:space="0" w:color="000000"/>
              <w:right w:val="single" w:sz="4" w:space="0" w:color="000000"/>
            </w:tcBorders>
            <w:vAlign w:val="center"/>
            <w:hideMark/>
          </w:tcPr>
          <w:p w:rsidR="00542BA0" w:rsidRPr="00542BA0" w:rsidRDefault="00542BA0" w:rsidP="000F69D3">
            <w:pPr>
              <w:widowControl/>
              <w:spacing w:line="520" w:lineRule="exact"/>
              <w:jc w:val="left"/>
              <w:rPr>
                <w:rFonts w:ascii="仿宋" w:eastAsia="仿宋" w:hAnsi="仿宋" w:cs="Times New Roman"/>
                <w:kern w:val="0"/>
                <w:sz w:val="28"/>
                <w:szCs w:val="28"/>
              </w:rPr>
            </w:pPr>
          </w:p>
        </w:tc>
        <w:tc>
          <w:tcPr>
            <w:tcW w:w="2400" w:type="dxa"/>
            <w:tcBorders>
              <w:top w:val="single" w:sz="4" w:space="0" w:color="000000"/>
              <w:left w:val="nil"/>
              <w:bottom w:val="single" w:sz="4" w:space="0" w:color="000000"/>
              <w:right w:val="single" w:sz="4" w:space="0" w:color="000000"/>
            </w:tcBorders>
            <w:vAlign w:val="center"/>
            <w:hideMark/>
          </w:tcPr>
          <w:p w:rsidR="00542BA0" w:rsidRPr="00542BA0" w:rsidRDefault="00542BA0" w:rsidP="000F69D3">
            <w:pPr>
              <w:widowControl/>
              <w:autoSpaceDN w:val="0"/>
              <w:spacing w:line="520" w:lineRule="exact"/>
              <w:jc w:val="center"/>
              <w:rPr>
                <w:rFonts w:ascii="仿宋" w:eastAsia="仿宋" w:hAnsi="仿宋" w:cs="Times New Roman"/>
                <w:kern w:val="0"/>
                <w:sz w:val="28"/>
                <w:szCs w:val="28"/>
              </w:rPr>
            </w:pPr>
            <w:r w:rsidRPr="00542BA0">
              <w:rPr>
                <w:rFonts w:ascii="仿宋" w:eastAsia="仿宋" w:hAnsi="仿宋" w:cs="Times New Roman" w:hint="eastAsia"/>
                <w:kern w:val="0"/>
                <w:sz w:val="28"/>
                <w:szCs w:val="28"/>
              </w:rPr>
              <w:t>行距</w:t>
            </w:r>
          </w:p>
          <w:p w:rsidR="00542BA0" w:rsidRPr="00542BA0" w:rsidRDefault="00542BA0" w:rsidP="000F69D3">
            <w:pPr>
              <w:widowControl/>
              <w:autoSpaceDN w:val="0"/>
              <w:spacing w:line="520" w:lineRule="exact"/>
              <w:jc w:val="center"/>
              <w:rPr>
                <w:rFonts w:ascii="仿宋" w:eastAsia="仿宋" w:hAnsi="仿宋" w:cs="Times New Roman"/>
                <w:kern w:val="0"/>
                <w:sz w:val="28"/>
                <w:szCs w:val="28"/>
              </w:rPr>
            </w:pPr>
            <w:r w:rsidRPr="00542BA0">
              <w:rPr>
                <w:rFonts w:ascii="仿宋" w:eastAsia="仿宋" w:hAnsi="仿宋" w:cs="Times New Roman" w:hint="eastAsia"/>
                <w:kern w:val="0"/>
                <w:sz w:val="28"/>
                <w:szCs w:val="28"/>
              </w:rPr>
              <w:t>簇绒形式</w:t>
            </w:r>
          </w:p>
        </w:tc>
        <w:tc>
          <w:tcPr>
            <w:tcW w:w="4075" w:type="dxa"/>
            <w:tcBorders>
              <w:top w:val="single" w:sz="4" w:space="0" w:color="000000"/>
              <w:left w:val="nil"/>
              <w:bottom w:val="single" w:sz="4" w:space="0" w:color="000000"/>
              <w:right w:val="single" w:sz="4" w:space="0" w:color="000000"/>
            </w:tcBorders>
            <w:vAlign w:val="center"/>
            <w:hideMark/>
          </w:tcPr>
          <w:p w:rsidR="00542BA0" w:rsidRPr="00542BA0" w:rsidRDefault="00542BA0" w:rsidP="000F69D3">
            <w:pPr>
              <w:widowControl/>
              <w:autoSpaceDN w:val="0"/>
              <w:spacing w:line="520" w:lineRule="exact"/>
              <w:jc w:val="center"/>
              <w:rPr>
                <w:rFonts w:ascii="仿宋" w:eastAsia="仿宋" w:hAnsi="仿宋" w:cs="Times New Roman"/>
                <w:kern w:val="0"/>
                <w:sz w:val="28"/>
                <w:szCs w:val="28"/>
              </w:rPr>
            </w:pPr>
            <w:r w:rsidRPr="00542BA0">
              <w:rPr>
                <w:rFonts w:ascii="仿宋" w:eastAsia="仿宋" w:hAnsi="仿宋" w:cs="Times New Roman" w:hint="eastAsia"/>
                <w:kern w:val="0"/>
                <w:sz w:val="28"/>
                <w:szCs w:val="28"/>
              </w:rPr>
              <w:t>5/8inch</w:t>
            </w:r>
          </w:p>
          <w:p w:rsidR="00542BA0" w:rsidRPr="00542BA0" w:rsidRDefault="00542BA0" w:rsidP="000F69D3">
            <w:pPr>
              <w:widowControl/>
              <w:autoSpaceDN w:val="0"/>
              <w:spacing w:line="520" w:lineRule="exact"/>
              <w:jc w:val="center"/>
              <w:rPr>
                <w:rFonts w:ascii="仿宋" w:eastAsia="仿宋" w:hAnsi="仿宋" w:cs="Times New Roman"/>
                <w:kern w:val="0"/>
                <w:sz w:val="28"/>
                <w:szCs w:val="28"/>
              </w:rPr>
            </w:pPr>
            <w:r w:rsidRPr="00542BA0">
              <w:rPr>
                <w:rFonts w:ascii="仿宋" w:eastAsia="仿宋" w:hAnsi="仿宋" w:cs="Times New Roman" w:hint="eastAsia"/>
                <w:kern w:val="0"/>
                <w:sz w:val="28"/>
                <w:szCs w:val="28"/>
              </w:rPr>
              <w:t>“Z”型走针</w:t>
            </w:r>
          </w:p>
        </w:tc>
      </w:tr>
      <w:tr w:rsidR="00542BA0" w:rsidRPr="00542BA0" w:rsidTr="00542BA0">
        <w:trPr>
          <w:trHeight w:val="567"/>
          <w:jc w:val="center"/>
        </w:trPr>
        <w:tc>
          <w:tcPr>
            <w:tcW w:w="1415" w:type="dxa"/>
            <w:vMerge/>
            <w:tcBorders>
              <w:top w:val="nil"/>
              <w:left w:val="single" w:sz="4" w:space="0" w:color="000000"/>
              <w:bottom w:val="single" w:sz="4" w:space="0" w:color="000000"/>
              <w:right w:val="single" w:sz="4" w:space="0" w:color="000000"/>
            </w:tcBorders>
            <w:vAlign w:val="center"/>
            <w:hideMark/>
          </w:tcPr>
          <w:p w:rsidR="00542BA0" w:rsidRPr="00542BA0" w:rsidRDefault="00542BA0" w:rsidP="000F69D3">
            <w:pPr>
              <w:widowControl/>
              <w:spacing w:line="520" w:lineRule="exact"/>
              <w:jc w:val="left"/>
              <w:rPr>
                <w:rFonts w:ascii="仿宋" w:eastAsia="仿宋" w:hAnsi="仿宋" w:cs="Times New Roman"/>
                <w:kern w:val="0"/>
                <w:sz w:val="28"/>
                <w:szCs w:val="28"/>
              </w:rPr>
            </w:pPr>
          </w:p>
        </w:tc>
        <w:tc>
          <w:tcPr>
            <w:tcW w:w="2400" w:type="dxa"/>
            <w:tcBorders>
              <w:top w:val="single" w:sz="4" w:space="0" w:color="000000"/>
              <w:left w:val="nil"/>
              <w:bottom w:val="single" w:sz="4" w:space="0" w:color="000000"/>
              <w:right w:val="single" w:sz="4" w:space="0" w:color="000000"/>
            </w:tcBorders>
            <w:vAlign w:val="center"/>
            <w:hideMark/>
          </w:tcPr>
          <w:p w:rsidR="00542BA0" w:rsidRPr="00542BA0" w:rsidRDefault="00542BA0" w:rsidP="000F69D3">
            <w:pPr>
              <w:widowControl/>
              <w:autoSpaceDN w:val="0"/>
              <w:spacing w:line="520" w:lineRule="exact"/>
              <w:jc w:val="center"/>
              <w:rPr>
                <w:rFonts w:ascii="仿宋" w:eastAsia="仿宋" w:hAnsi="仿宋" w:cs="Times New Roman"/>
                <w:kern w:val="0"/>
                <w:sz w:val="28"/>
                <w:szCs w:val="28"/>
              </w:rPr>
            </w:pPr>
            <w:proofErr w:type="gramStart"/>
            <w:r w:rsidRPr="00542BA0">
              <w:rPr>
                <w:rFonts w:ascii="仿宋" w:eastAsia="仿宋" w:hAnsi="仿宋" w:cs="Times New Roman" w:hint="eastAsia"/>
                <w:kern w:val="0"/>
                <w:sz w:val="28"/>
                <w:szCs w:val="28"/>
              </w:rPr>
              <w:t>织距</w:t>
            </w:r>
            <w:proofErr w:type="gramEnd"/>
          </w:p>
        </w:tc>
        <w:tc>
          <w:tcPr>
            <w:tcW w:w="4075" w:type="dxa"/>
            <w:tcBorders>
              <w:top w:val="single" w:sz="4" w:space="0" w:color="000000"/>
              <w:left w:val="nil"/>
              <w:bottom w:val="single" w:sz="4" w:space="0" w:color="000000"/>
              <w:right w:val="single" w:sz="4" w:space="0" w:color="000000"/>
            </w:tcBorders>
            <w:vAlign w:val="center"/>
            <w:hideMark/>
          </w:tcPr>
          <w:p w:rsidR="00542BA0" w:rsidRPr="00542BA0" w:rsidRDefault="00542BA0" w:rsidP="000F69D3">
            <w:pPr>
              <w:widowControl/>
              <w:autoSpaceDN w:val="0"/>
              <w:spacing w:line="520" w:lineRule="exact"/>
              <w:jc w:val="center"/>
              <w:rPr>
                <w:rFonts w:ascii="仿宋" w:eastAsia="仿宋" w:hAnsi="仿宋" w:cs="Times New Roman"/>
                <w:kern w:val="0"/>
                <w:sz w:val="28"/>
                <w:szCs w:val="28"/>
              </w:rPr>
            </w:pPr>
            <w:r w:rsidRPr="00542BA0">
              <w:rPr>
                <w:rFonts w:ascii="仿宋" w:eastAsia="仿宋" w:hAnsi="仿宋" w:cs="Times New Roman" w:hint="eastAsia"/>
                <w:kern w:val="0"/>
                <w:sz w:val="28"/>
                <w:szCs w:val="28"/>
              </w:rPr>
              <w:t>15±1（针/10cm)</w:t>
            </w:r>
          </w:p>
        </w:tc>
      </w:tr>
      <w:tr w:rsidR="00542BA0" w:rsidRPr="00542BA0" w:rsidTr="00542BA0">
        <w:trPr>
          <w:trHeight w:val="567"/>
          <w:jc w:val="center"/>
        </w:trPr>
        <w:tc>
          <w:tcPr>
            <w:tcW w:w="1415" w:type="dxa"/>
            <w:vMerge/>
            <w:tcBorders>
              <w:top w:val="nil"/>
              <w:left w:val="single" w:sz="4" w:space="0" w:color="000000"/>
              <w:bottom w:val="single" w:sz="4" w:space="0" w:color="000000"/>
              <w:right w:val="single" w:sz="4" w:space="0" w:color="000000"/>
            </w:tcBorders>
            <w:vAlign w:val="center"/>
            <w:hideMark/>
          </w:tcPr>
          <w:p w:rsidR="00542BA0" w:rsidRPr="00542BA0" w:rsidRDefault="00542BA0" w:rsidP="000F69D3">
            <w:pPr>
              <w:widowControl/>
              <w:spacing w:line="520" w:lineRule="exact"/>
              <w:jc w:val="left"/>
              <w:rPr>
                <w:rFonts w:ascii="仿宋" w:eastAsia="仿宋" w:hAnsi="仿宋" w:cs="Times New Roman"/>
                <w:kern w:val="0"/>
                <w:sz w:val="28"/>
                <w:szCs w:val="28"/>
              </w:rPr>
            </w:pPr>
          </w:p>
        </w:tc>
        <w:tc>
          <w:tcPr>
            <w:tcW w:w="2400" w:type="dxa"/>
            <w:tcBorders>
              <w:top w:val="single" w:sz="4" w:space="0" w:color="000000"/>
              <w:left w:val="nil"/>
              <w:bottom w:val="single" w:sz="4" w:space="0" w:color="000000"/>
              <w:right w:val="single" w:sz="4" w:space="0" w:color="000000"/>
            </w:tcBorders>
            <w:vAlign w:val="center"/>
            <w:hideMark/>
          </w:tcPr>
          <w:p w:rsidR="00542BA0" w:rsidRPr="00542BA0" w:rsidRDefault="00542BA0" w:rsidP="000F69D3">
            <w:pPr>
              <w:widowControl/>
              <w:autoSpaceDN w:val="0"/>
              <w:spacing w:line="520" w:lineRule="exact"/>
              <w:jc w:val="center"/>
              <w:rPr>
                <w:rFonts w:ascii="仿宋" w:eastAsia="仿宋" w:hAnsi="仿宋" w:cs="Times New Roman"/>
                <w:kern w:val="0"/>
                <w:sz w:val="28"/>
                <w:szCs w:val="28"/>
              </w:rPr>
            </w:pPr>
            <w:r w:rsidRPr="00542BA0">
              <w:rPr>
                <w:rFonts w:ascii="仿宋" w:eastAsia="仿宋" w:hAnsi="仿宋" w:cs="Times New Roman" w:hint="eastAsia"/>
                <w:kern w:val="0"/>
                <w:sz w:val="28"/>
                <w:szCs w:val="28"/>
              </w:rPr>
              <w:t>每</w:t>
            </w:r>
            <w:proofErr w:type="gramStart"/>
            <w:r w:rsidRPr="00542BA0">
              <w:rPr>
                <w:rFonts w:ascii="仿宋" w:eastAsia="仿宋" w:hAnsi="仿宋" w:cs="Times New Roman" w:hint="eastAsia"/>
                <w:kern w:val="0"/>
                <w:sz w:val="28"/>
                <w:szCs w:val="28"/>
              </w:rPr>
              <w:t>平方米簇数</w:t>
            </w:r>
            <w:proofErr w:type="gramEnd"/>
          </w:p>
        </w:tc>
        <w:tc>
          <w:tcPr>
            <w:tcW w:w="4075" w:type="dxa"/>
            <w:tcBorders>
              <w:top w:val="single" w:sz="4" w:space="0" w:color="000000"/>
              <w:left w:val="nil"/>
              <w:bottom w:val="single" w:sz="4" w:space="0" w:color="000000"/>
              <w:right w:val="single" w:sz="4" w:space="0" w:color="000000"/>
            </w:tcBorders>
            <w:vAlign w:val="center"/>
            <w:hideMark/>
          </w:tcPr>
          <w:p w:rsidR="00542BA0" w:rsidRPr="00542BA0" w:rsidRDefault="00542BA0" w:rsidP="000F69D3">
            <w:pPr>
              <w:widowControl/>
              <w:autoSpaceDN w:val="0"/>
              <w:spacing w:line="520" w:lineRule="exact"/>
              <w:jc w:val="center"/>
              <w:rPr>
                <w:rFonts w:ascii="仿宋" w:eastAsia="仿宋" w:hAnsi="仿宋" w:cs="Times New Roman"/>
                <w:kern w:val="0"/>
                <w:sz w:val="28"/>
                <w:szCs w:val="28"/>
              </w:rPr>
            </w:pPr>
            <w:r w:rsidRPr="00542BA0">
              <w:rPr>
                <w:rFonts w:ascii="仿宋" w:eastAsia="仿宋" w:hAnsi="仿宋" w:cs="Times New Roman" w:hint="eastAsia"/>
                <w:kern w:val="0"/>
                <w:sz w:val="28"/>
                <w:szCs w:val="28"/>
              </w:rPr>
              <w:t>9450±100 簇/平方米</w:t>
            </w:r>
          </w:p>
        </w:tc>
      </w:tr>
      <w:tr w:rsidR="00542BA0" w:rsidRPr="00542BA0" w:rsidTr="00542BA0">
        <w:trPr>
          <w:trHeight w:val="567"/>
          <w:jc w:val="center"/>
        </w:trPr>
        <w:tc>
          <w:tcPr>
            <w:tcW w:w="1415" w:type="dxa"/>
            <w:vMerge/>
            <w:tcBorders>
              <w:top w:val="nil"/>
              <w:left w:val="single" w:sz="4" w:space="0" w:color="000000"/>
              <w:bottom w:val="single" w:sz="4" w:space="0" w:color="000000"/>
              <w:right w:val="single" w:sz="4" w:space="0" w:color="000000"/>
            </w:tcBorders>
            <w:vAlign w:val="center"/>
            <w:hideMark/>
          </w:tcPr>
          <w:p w:rsidR="00542BA0" w:rsidRPr="00542BA0" w:rsidRDefault="00542BA0" w:rsidP="000F69D3">
            <w:pPr>
              <w:widowControl/>
              <w:spacing w:line="520" w:lineRule="exact"/>
              <w:jc w:val="left"/>
              <w:rPr>
                <w:rFonts w:ascii="仿宋" w:eastAsia="仿宋" w:hAnsi="仿宋" w:cs="Times New Roman"/>
                <w:kern w:val="0"/>
                <w:sz w:val="28"/>
                <w:szCs w:val="28"/>
              </w:rPr>
            </w:pPr>
          </w:p>
        </w:tc>
        <w:tc>
          <w:tcPr>
            <w:tcW w:w="2400" w:type="dxa"/>
            <w:tcBorders>
              <w:top w:val="single" w:sz="4" w:space="0" w:color="000000"/>
              <w:left w:val="nil"/>
              <w:bottom w:val="single" w:sz="4" w:space="0" w:color="000000"/>
              <w:right w:val="single" w:sz="4" w:space="0" w:color="000000"/>
            </w:tcBorders>
            <w:vAlign w:val="center"/>
            <w:hideMark/>
          </w:tcPr>
          <w:p w:rsidR="00542BA0" w:rsidRPr="00542BA0" w:rsidRDefault="00542BA0" w:rsidP="000F69D3">
            <w:pPr>
              <w:widowControl/>
              <w:autoSpaceDN w:val="0"/>
              <w:spacing w:line="520" w:lineRule="exact"/>
              <w:jc w:val="center"/>
              <w:rPr>
                <w:rFonts w:ascii="仿宋" w:eastAsia="仿宋" w:hAnsi="仿宋" w:cs="Times New Roman"/>
                <w:kern w:val="0"/>
                <w:sz w:val="28"/>
                <w:szCs w:val="28"/>
              </w:rPr>
            </w:pPr>
            <w:r w:rsidRPr="00542BA0">
              <w:rPr>
                <w:rFonts w:ascii="仿宋" w:eastAsia="仿宋" w:hAnsi="仿宋" w:cs="Times New Roman" w:hint="eastAsia"/>
                <w:kern w:val="0"/>
                <w:sz w:val="28"/>
                <w:szCs w:val="28"/>
              </w:rPr>
              <w:t xml:space="preserve">底布材质 </w:t>
            </w:r>
          </w:p>
        </w:tc>
        <w:tc>
          <w:tcPr>
            <w:tcW w:w="4075" w:type="dxa"/>
            <w:tcBorders>
              <w:top w:val="single" w:sz="4" w:space="0" w:color="000000"/>
              <w:left w:val="nil"/>
              <w:bottom w:val="single" w:sz="4" w:space="0" w:color="000000"/>
              <w:right w:val="single" w:sz="4" w:space="0" w:color="000000"/>
            </w:tcBorders>
            <w:vAlign w:val="center"/>
            <w:hideMark/>
          </w:tcPr>
          <w:p w:rsidR="00542BA0" w:rsidRPr="00542BA0" w:rsidRDefault="00542BA0" w:rsidP="000F69D3">
            <w:pPr>
              <w:widowControl/>
              <w:autoSpaceDN w:val="0"/>
              <w:spacing w:line="520" w:lineRule="exact"/>
              <w:jc w:val="center"/>
              <w:rPr>
                <w:rFonts w:ascii="仿宋" w:eastAsia="仿宋" w:hAnsi="仿宋" w:cs="Times New Roman"/>
                <w:kern w:val="0"/>
                <w:sz w:val="28"/>
                <w:szCs w:val="28"/>
              </w:rPr>
            </w:pPr>
            <w:r w:rsidRPr="00542BA0">
              <w:rPr>
                <w:rFonts w:ascii="仿宋" w:eastAsia="仿宋" w:hAnsi="仿宋" w:cs="Times New Roman" w:hint="eastAsia"/>
                <w:kern w:val="0"/>
                <w:sz w:val="28"/>
                <w:szCs w:val="28"/>
              </w:rPr>
              <w:t>双层（单层+网格）</w:t>
            </w:r>
          </w:p>
        </w:tc>
      </w:tr>
      <w:tr w:rsidR="00542BA0" w:rsidRPr="00542BA0" w:rsidTr="00542BA0">
        <w:trPr>
          <w:trHeight w:val="567"/>
          <w:jc w:val="center"/>
        </w:trPr>
        <w:tc>
          <w:tcPr>
            <w:tcW w:w="1415" w:type="dxa"/>
            <w:vMerge/>
            <w:tcBorders>
              <w:top w:val="nil"/>
              <w:left w:val="single" w:sz="4" w:space="0" w:color="000000"/>
              <w:bottom w:val="single" w:sz="4" w:space="0" w:color="000000"/>
              <w:right w:val="single" w:sz="4" w:space="0" w:color="000000"/>
            </w:tcBorders>
            <w:vAlign w:val="center"/>
            <w:hideMark/>
          </w:tcPr>
          <w:p w:rsidR="00542BA0" w:rsidRPr="00542BA0" w:rsidRDefault="00542BA0" w:rsidP="000F69D3">
            <w:pPr>
              <w:widowControl/>
              <w:spacing w:line="520" w:lineRule="exact"/>
              <w:jc w:val="left"/>
              <w:rPr>
                <w:rFonts w:ascii="仿宋" w:eastAsia="仿宋" w:hAnsi="仿宋" w:cs="Times New Roman"/>
                <w:kern w:val="0"/>
                <w:sz w:val="28"/>
                <w:szCs w:val="28"/>
              </w:rPr>
            </w:pPr>
          </w:p>
        </w:tc>
        <w:tc>
          <w:tcPr>
            <w:tcW w:w="2400" w:type="dxa"/>
            <w:tcBorders>
              <w:top w:val="single" w:sz="4" w:space="0" w:color="000000"/>
              <w:left w:val="nil"/>
              <w:bottom w:val="single" w:sz="4" w:space="0" w:color="000000"/>
              <w:right w:val="single" w:sz="4" w:space="0" w:color="000000"/>
            </w:tcBorders>
            <w:vAlign w:val="center"/>
            <w:hideMark/>
          </w:tcPr>
          <w:p w:rsidR="00542BA0" w:rsidRPr="00542BA0" w:rsidRDefault="00542BA0" w:rsidP="000F69D3">
            <w:pPr>
              <w:widowControl/>
              <w:autoSpaceDN w:val="0"/>
              <w:spacing w:line="520" w:lineRule="exact"/>
              <w:jc w:val="center"/>
              <w:rPr>
                <w:rFonts w:ascii="仿宋" w:eastAsia="仿宋" w:hAnsi="仿宋" w:cs="Times New Roman"/>
                <w:kern w:val="0"/>
                <w:sz w:val="28"/>
                <w:szCs w:val="28"/>
              </w:rPr>
            </w:pPr>
            <w:r w:rsidRPr="00542BA0">
              <w:rPr>
                <w:rFonts w:ascii="仿宋" w:eastAsia="仿宋" w:hAnsi="仿宋" w:cs="Times New Roman" w:hint="eastAsia"/>
                <w:kern w:val="0"/>
                <w:sz w:val="28"/>
                <w:szCs w:val="28"/>
              </w:rPr>
              <w:t>背胶</w:t>
            </w:r>
          </w:p>
        </w:tc>
        <w:tc>
          <w:tcPr>
            <w:tcW w:w="4075" w:type="dxa"/>
            <w:tcBorders>
              <w:top w:val="single" w:sz="4" w:space="0" w:color="000000"/>
              <w:left w:val="nil"/>
              <w:bottom w:val="single" w:sz="4" w:space="0" w:color="000000"/>
              <w:right w:val="single" w:sz="4" w:space="0" w:color="000000"/>
            </w:tcBorders>
            <w:vAlign w:val="center"/>
            <w:hideMark/>
          </w:tcPr>
          <w:p w:rsidR="00542BA0" w:rsidRPr="00542BA0" w:rsidRDefault="00542BA0" w:rsidP="000F69D3">
            <w:pPr>
              <w:widowControl/>
              <w:autoSpaceDN w:val="0"/>
              <w:spacing w:line="520" w:lineRule="exact"/>
              <w:jc w:val="center"/>
              <w:rPr>
                <w:rFonts w:ascii="仿宋" w:eastAsia="仿宋" w:hAnsi="仿宋" w:cs="Times New Roman"/>
                <w:kern w:val="0"/>
                <w:sz w:val="28"/>
                <w:szCs w:val="28"/>
              </w:rPr>
            </w:pPr>
            <w:r w:rsidRPr="00542BA0">
              <w:rPr>
                <w:rFonts w:ascii="仿宋" w:eastAsia="仿宋" w:hAnsi="仿宋" w:cs="Times New Roman" w:hint="eastAsia"/>
                <w:kern w:val="0"/>
                <w:sz w:val="28"/>
                <w:szCs w:val="28"/>
              </w:rPr>
              <w:t>丁苯乳胶</w:t>
            </w:r>
          </w:p>
        </w:tc>
      </w:tr>
      <w:tr w:rsidR="00542BA0" w:rsidRPr="00542BA0" w:rsidTr="00542BA0">
        <w:trPr>
          <w:trHeight w:val="982"/>
          <w:jc w:val="center"/>
        </w:trPr>
        <w:tc>
          <w:tcPr>
            <w:tcW w:w="1415" w:type="dxa"/>
            <w:vMerge w:val="restart"/>
            <w:tcBorders>
              <w:top w:val="nil"/>
              <w:left w:val="single" w:sz="4" w:space="0" w:color="000000"/>
              <w:bottom w:val="single" w:sz="4" w:space="0" w:color="000000"/>
              <w:right w:val="single" w:sz="4" w:space="0" w:color="000000"/>
            </w:tcBorders>
            <w:vAlign w:val="center"/>
            <w:hideMark/>
          </w:tcPr>
          <w:p w:rsidR="00542BA0" w:rsidRPr="00542BA0" w:rsidRDefault="00542BA0" w:rsidP="000F69D3">
            <w:pPr>
              <w:widowControl/>
              <w:autoSpaceDN w:val="0"/>
              <w:spacing w:line="520" w:lineRule="exact"/>
              <w:jc w:val="center"/>
              <w:rPr>
                <w:rFonts w:ascii="仿宋" w:eastAsia="仿宋" w:hAnsi="仿宋" w:cs="Times New Roman"/>
                <w:kern w:val="0"/>
                <w:sz w:val="28"/>
                <w:szCs w:val="28"/>
              </w:rPr>
            </w:pPr>
            <w:r w:rsidRPr="00542BA0">
              <w:rPr>
                <w:rFonts w:ascii="仿宋" w:eastAsia="仿宋" w:hAnsi="仿宋" w:cs="Times New Roman" w:hint="eastAsia"/>
                <w:kern w:val="0"/>
                <w:sz w:val="28"/>
                <w:szCs w:val="28"/>
              </w:rPr>
              <w:t>性能</w:t>
            </w:r>
          </w:p>
        </w:tc>
        <w:tc>
          <w:tcPr>
            <w:tcW w:w="2400" w:type="dxa"/>
            <w:tcBorders>
              <w:top w:val="single" w:sz="4" w:space="0" w:color="000000"/>
              <w:left w:val="nil"/>
              <w:bottom w:val="single" w:sz="4" w:space="0" w:color="000000"/>
              <w:right w:val="single" w:sz="4" w:space="0" w:color="000000"/>
            </w:tcBorders>
            <w:vAlign w:val="center"/>
            <w:hideMark/>
          </w:tcPr>
          <w:p w:rsidR="00542BA0" w:rsidRPr="00542BA0" w:rsidRDefault="00542BA0" w:rsidP="000F69D3">
            <w:pPr>
              <w:widowControl/>
              <w:autoSpaceDN w:val="0"/>
              <w:spacing w:line="520" w:lineRule="exact"/>
              <w:jc w:val="center"/>
              <w:rPr>
                <w:rFonts w:ascii="仿宋" w:eastAsia="仿宋" w:hAnsi="仿宋" w:cs="Times New Roman"/>
                <w:kern w:val="0"/>
                <w:sz w:val="28"/>
                <w:szCs w:val="28"/>
              </w:rPr>
            </w:pPr>
            <w:r w:rsidRPr="00542BA0">
              <w:rPr>
                <w:rFonts w:ascii="仿宋" w:eastAsia="仿宋" w:hAnsi="仿宋" w:cs="Times New Roman" w:hint="eastAsia"/>
                <w:kern w:val="0"/>
                <w:sz w:val="28"/>
                <w:szCs w:val="28"/>
              </w:rPr>
              <w:t>排水性（10cm×10cm间隔的排水孔）</w:t>
            </w:r>
          </w:p>
        </w:tc>
        <w:tc>
          <w:tcPr>
            <w:tcW w:w="4075" w:type="dxa"/>
            <w:tcBorders>
              <w:top w:val="single" w:sz="4" w:space="0" w:color="000000"/>
              <w:left w:val="nil"/>
              <w:bottom w:val="single" w:sz="4" w:space="0" w:color="000000"/>
              <w:right w:val="single" w:sz="4" w:space="0" w:color="000000"/>
            </w:tcBorders>
            <w:vAlign w:val="center"/>
            <w:hideMark/>
          </w:tcPr>
          <w:p w:rsidR="00542BA0" w:rsidRPr="00542BA0" w:rsidRDefault="00542BA0" w:rsidP="000F69D3">
            <w:pPr>
              <w:widowControl/>
              <w:autoSpaceDN w:val="0"/>
              <w:spacing w:line="520" w:lineRule="exact"/>
              <w:jc w:val="center"/>
              <w:rPr>
                <w:rFonts w:ascii="仿宋" w:eastAsia="仿宋" w:hAnsi="仿宋" w:cs="Times New Roman"/>
                <w:kern w:val="0"/>
                <w:sz w:val="28"/>
                <w:szCs w:val="28"/>
              </w:rPr>
            </w:pPr>
            <w:r w:rsidRPr="00542BA0">
              <w:rPr>
                <w:rFonts w:ascii="仿宋" w:eastAsia="仿宋" w:hAnsi="仿宋" w:cs="Times New Roman" w:hint="eastAsia"/>
                <w:kern w:val="0"/>
                <w:sz w:val="28"/>
                <w:szCs w:val="28"/>
              </w:rPr>
              <w:t>未填沙:≥30升/平方米/分钟</w:t>
            </w:r>
          </w:p>
          <w:p w:rsidR="00542BA0" w:rsidRPr="00542BA0" w:rsidRDefault="00542BA0" w:rsidP="000F69D3">
            <w:pPr>
              <w:widowControl/>
              <w:autoSpaceDN w:val="0"/>
              <w:spacing w:line="520" w:lineRule="exact"/>
              <w:jc w:val="center"/>
              <w:rPr>
                <w:rFonts w:ascii="仿宋" w:eastAsia="仿宋" w:hAnsi="仿宋" w:cs="Times New Roman"/>
                <w:kern w:val="0"/>
                <w:sz w:val="28"/>
                <w:szCs w:val="28"/>
              </w:rPr>
            </w:pPr>
            <w:r w:rsidRPr="00542BA0">
              <w:rPr>
                <w:rFonts w:ascii="仿宋" w:eastAsia="仿宋" w:hAnsi="仿宋" w:cs="Times New Roman" w:hint="eastAsia"/>
                <w:kern w:val="0"/>
                <w:sz w:val="28"/>
                <w:szCs w:val="28"/>
              </w:rPr>
              <w:t>填沙：≥10升/平方米/分钟</w:t>
            </w:r>
          </w:p>
        </w:tc>
      </w:tr>
      <w:tr w:rsidR="00542BA0" w:rsidRPr="00542BA0" w:rsidTr="00542BA0">
        <w:trPr>
          <w:trHeight w:val="567"/>
          <w:jc w:val="center"/>
        </w:trPr>
        <w:tc>
          <w:tcPr>
            <w:tcW w:w="1415" w:type="dxa"/>
            <w:vMerge/>
            <w:tcBorders>
              <w:top w:val="nil"/>
              <w:left w:val="single" w:sz="4" w:space="0" w:color="000000"/>
              <w:bottom w:val="single" w:sz="4" w:space="0" w:color="000000"/>
              <w:right w:val="single" w:sz="4" w:space="0" w:color="000000"/>
            </w:tcBorders>
            <w:vAlign w:val="center"/>
            <w:hideMark/>
          </w:tcPr>
          <w:p w:rsidR="00542BA0" w:rsidRPr="00542BA0" w:rsidRDefault="00542BA0" w:rsidP="000F69D3">
            <w:pPr>
              <w:widowControl/>
              <w:spacing w:line="520" w:lineRule="exact"/>
              <w:jc w:val="left"/>
              <w:rPr>
                <w:rFonts w:ascii="仿宋" w:eastAsia="仿宋" w:hAnsi="仿宋" w:cs="Times New Roman"/>
                <w:kern w:val="0"/>
                <w:sz w:val="28"/>
                <w:szCs w:val="28"/>
              </w:rPr>
            </w:pPr>
          </w:p>
        </w:tc>
        <w:tc>
          <w:tcPr>
            <w:tcW w:w="2400" w:type="dxa"/>
            <w:tcBorders>
              <w:top w:val="single" w:sz="4" w:space="0" w:color="000000"/>
              <w:left w:val="nil"/>
              <w:bottom w:val="single" w:sz="4" w:space="0" w:color="000000"/>
              <w:right w:val="single" w:sz="4" w:space="0" w:color="000000"/>
            </w:tcBorders>
            <w:vAlign w:val="center"/>
            <w:hideMark/>
          </w:tcPr>
          <w:p w:rsidR="00542BA0" w:rsidRPr="00542BA0" w:rsidRDefault="00542BA0" w:rsidP="000F69D3">
            <w:pPr>
              <w:widowControl/>
              <w:autoSpaceDN w:val="0"/>
              <w:spacing w:line="520" w:lineRule="exact"/>
              <w:jc w:val="center"/>
              <w:rPr>
                <w:rFonts w:ascii="仿宋" w:eastAsia="仿宋" w:hAnsi="仿宋" w:cs="Times New Roman"/>
                <w:kern w:val="0"/>
                <w:sz w:val="28"/>
                <w:szCs w:val="28"/>
              </w:rPr>
            </w:pPr>
            <w:r w:rsidRPr="00542BA0">
              <w:rPr>
                <w:rFonts w:ascii="仿宋" w:eastAsia="仿宋" w:hAnsi="仿宋" w:cs="Times New Roman" w:hint="eastAsia"/>
                <w:kern w:val="0"/>
                <w:sz w:val="28"/>
                <w:szCs w:val="28"/>
              </w:rPr>
              <w:t>色牢度</w:t>
            </w:r>
          </w:p>
        </w:tc>
        <w:tc>
          <w:tcPr>
            <w:tcW w:w="4075" w:type="dxa"/>
            <w:tcBorders>
              <w:top w:val="single" w:sz="4" w:space="0" w:color="000000"/>
              <w:left w:val="nil"/>
              <w:bottom w:val="single" w:sz="4" w:space="0" w:color="000000"/>
              <w:right w:val="single" w:sz="4" w:space="0" w:color="000000"/>
            </w:tcBorders>
            <w:vAlign w:val="center"/>
            <w:hideMark/>
          </w:tcPr>
          <w:p w:rsidR="00542BA0" w:rsidRPr="00542BA0" w:rsidRDefault="00542BA0" w:rsidP="000F69D3">
            <w:pPr>
              <w:widowControl/>
              <w:autoSpaceDN w:val="0"/>
              <w:spacing w:line="520" w:lineRule="exact"/>
              <w:jc w:val="center"/>
              <w:rPr>
                <w:rFonts w:ascii="仿宋" w:eastAsia="仿宋" w:hAnsi="仿宋" w:cs="Times New Roman"/>
                <w:kern w:val="0"/>
                <w:sz w:val="28"/>
                <w:szCs w:val="28"/>
              </w:rPr>
            </w:pPr>
            <w:r w:rsidRPr="00542BA0">
              <w:rPr>
                <w:rFonts w:ascii="仿宋" w:eastAsia="仿宋" w:hAnsi="仿宋" w:cs="Times New Roman" w:hint="eastAsia"/>
                <w:kern w:val="0"/>
                <w:sz w:val="28"/>
                <w:szCs w:val="28"/>
              </w:rPr>
              <w:t xml:space="preserve"> </w:t>
            </w:r>
            <w:proofErr w:type="gramStart"/>
            <w:r w:rsidRPr="00542BA0">
              <w:rPr>
                <w:rFonts w:ascii="仿宋" w:eastAsia="仿宋" w:hAnsi="仿宋" w:cs="Times New Roman" w:hint="eastAsia"/>
                <w:kern w:val="0"/>
                <w:sz w:val="28"/>
                <w:szCs w:val="28"/>
              </w:rPr>
              <w:t>灰光</w:t>
            </w:r>
            <w:proofErr w:type="gramEnd"/>
            <w:r w:rsidRPr="00542BA0">
              <w:rPr>
                <w:rFonts w:ascii="仿宋" w:eastAsia="仿宋" w:hAnsi="仿宋" w:cs="Times New Roman" w:hint="eastAsia"/>
                <w:kern w:val="0"/>
                <w:sz w:val="28"/>
                <w:szCs w:val="28"/>
              </w:rPr>
              <w:t>≥4</w:t>
            </w:r>
          </w:p>
        </w:tc>
      </w:tr>
    </w:tbl>
    <w:p w:rsidR="00542BA0" w:rsidRPr="00542BA0" w:rsidRDefault="00542BA0" w:rsidP="000F69D3">
      <w:pPr>
        <w:widowControl/>
        <w:autoSpaceDN w:val="0"/>
        <w:spacing w:line="520" w:lineRule="exact"/>
        <w:ind w:firstLine="560"/>
        <w:rPr>
          <w:rFonts w:ascii="仿宋" w:eastAsia="仿宋" w:hAnsi="仿宋" w:cs="Times New Roman" w:hint="eastAsia"/>
          <w:kern w:val="0"/>
          <w:sz w:val="28"/>
          <w:szCs w:val="28"/>
        </w:rPr>
      </w:pPr>
      <w:r w:rsidRPr="00542BA0">
        <w:rPr>
          <w:rFonts w:ascii="仿宋" w:eastAsia="仿宋" w:hAnsi="仿宋" w:cs="Times New Roman"/>
          <w:kern w:val="0"/>
          <w:sz w:val="28"/>
          <w:szCs w:val="28"/>
        </w:rPr>
        <w:lastRenderedPageBreak/>
        <w:t>投标人本项目所采用人造草坪生产厂家须为国际足联（FIFA）全球优选供应商（FPP）之一，投标人</w:t>
      </w:r>
      <w:r w:rsidRPr="00542BA0">
        <w:rPr>
          <w:rFonts w:ascii="仿宋" w:eastAsia="仿宋" w:hAnsi="仿宋" w:cs="Times New Roman"/>
          <w:b/>
          <w:bCs/>
          <w:kern w:val="0"/>
          <w:sz w:val="28"/>
          <w:szCs w:val="28"/>
          <w:highlight w:val="yellow"/>
        </w:rPr>
        <w:t>投标文件中须提供FIFA颁发的全球优选供应商（FPP）资质证书复印件或影印件，原件备查。</w:t>
      </w:r>
    </w:p>
    <w:p w:rsidR="00542BA0" w:rsidRPr="00542BA0" w:rsidRDefault="00542BA0" w:rsidP="000F69D3">
      <w:pPr>
        <w:widowControl/>
        <w:autoSpaceDN w:val="0"/>
        <w:spacing w:line="520" w:lineRule="exact"/>
        <w:ind w:firstLine="560"/>
        <w:rPr>
          <w:rFonts w:ascii="仿宋" w:eastAsia="仿宋" w:hAnsi="仿宋" w:cs="Times New Roman"/>
          <w:b/>
          <w:bCs/>
          <w:kern w:val="0"/>
          <w:sz w:val="28"/>
          <w:szCs w:val="28"/>
          <w:highlight w:val="yellow"/>
        </w:rPr>
      </w:pPr>
      <w:r w:rsidRPr="00542BA0">
        <w:rPr>
          <w:rFonts w:ascii="仿宋" w:eastAsia="仿宋" w:hAnsi="仿宋" w:cs="Times New Roman"/>
          <w:kern w:val="0"/>
          <w:sz w:val="28"/>
          <w:szCs w:val="28"/>
        </w:rPr>
        <w:t>投标人本项目所采用人造草坪生产厂家须持有国际足联（FIFA）认证合格的场地业绩20片及以上，</w:t>
      </w:r>
      <w:r w:rsidRPr="00542BA0">
        <w:rPr>
          <w:rFonts w:ascii="仿宋" w:eastAsia="仿宋" w:hAnsi="仿宋" w:cs="Times New Roman"/>
          <w:b/>
          <w:bCs/>
          <w:kern w:val="0"/>
          <w:sz w:val="28"/>
          <w:szCs w:val="28"/>
          <w:highlight w:val="yellow"/>
        </w:rPr>
        <w:t>投标人投标文件中须提供符合要求的国际足联场地业绩认证证书复印件或影印件，原件备查。</w:t>
      </w:r>
    </w:p>
    <w:p w:rsidR="00542BA0" w:rsidRPr="00542BA0" w:rsidRDefault="00542BA0" w:rsidP="000F69D3">
      <w:pPr>
        <w:widowControl/>
        <w:autoSpaceDN w:val="0"/>
        <w:spacing w:line="520" w:lineRule="exact"/>
        <w:ind w:firstLine="560"/>
        <w:rPr>
          <w:rFonts w:ascii="仿宋" w:eastAsia="仿宋" w:hAnsi="仿宋" w:cs="Times New Roman"/>
          <w:kern w:val="0"/>
          <w:sz w:val="28"/>
          <w:szCs w:val="28"/>
        </w:rPr>
      </w:pPr>
      <w:r w:rsidRPr="00542BA0">
        <w:rPr>
          <w:rFonts w:ascii="仿宋" w:eastAsia="仿宋" w:hAnsi="仿宋" w:cs="Times New Roman"/>
          <w:kern w:val="0"/>
          <w:sz w:val="28"/>
          <w:szCs w:val="28"/>
        </w:rPr>
        <w:t>投标人本项目所采用人造草坪生产厂家须持有国际足联（FIFA）指定试验室Sports Labs根据FQC(国际足联质量概论)标准出具的人造草坪产品性能的合格检测报告，投标人</w:t>
      </w:r>
      <w:r w:rsidRPr="00542BA0">
        <w:rPr>
          <w:rFonts w:ascii="仿宋" w:eastAsia="仿宋" w:hAnsi="仿宋" w:cs="Times New Roman"/>
          <w:b/>
          <w:bCs/>
          <w:kern w:val="0"/>
          <w:sz w:val="28"/>
          <w:szCs w:val="28"/>
          <w:highlight w:val="yellow"/>
        </w:rPr>
        <w:t>投标文件中须提供该检测报告复印件或影印件，原件备查。</w:t>
      </w:r>
      <w:r w:rsidRPr="00542BA0">
        <w:rPr>
          <w:rFonts w:ascii="仿宋" w:eastAsia="仿宋" w:hAnsi="仿宋" w:cs="Times New Roman"/>
          <w:kern w:val="0"/>
          <w:sz w:val="28"/>
          <w:szCs w:val="28"/>
        </w:rPr>
        <w:t>投标的人造草坪技术参数必须和国际足联（FIFA）指定实验室Sports Labs检测报告一致，包含：</w:t>
      </w:r>
    </w:p>
    <w:tbl>
      <w:tblPr>
        <w:tblW w:w="0" w:type="auto"/>
        <w:jc w:val="center"/>
        <w:tblLayout w:type="fixed"/>
        <w:tblLook w:val="04A0" w:firstRow="1" w:lastRow="0" w:firstColumn="1" w:lastColumn="0" w:noHBand="0" w:noVBand="1"/>
      </w:tblPr>
      <w:tblGrid>
        <w:gridCol w:w="4280"/>
        <w:gridCol w:w="4242"/>
      </w:tblGrid>
      <w:tr w:rsidR="00542BA0" w:rsidRPr="00542BA0" w:rsidTr="00542BA0">
        <w:trPr>
          <w:jc w:val="center"/>
        </w:trPr>
        <w:tc>
          <w:tcPr>
            <w:tcW w:w="4280" w:type="dxa"/>
            <w:tcBorders>
              <w:top w:val="single" w:sz="4" w:space="0" w:color="000000"/>
              <w:left w:val="single" w:sz="4" w:space="0" w:color="000000"/>
              <w:bottom w:val="single" w:sz="4" w:space="0" w:color="000000"/>
              <w:right w:val="single" w:sz="4" w:space="0" w:color="000000"/>
            </w:tcBorders>
            <w:hideMark/>
          </w:tcPr>
          <w:p w:rsidR="00542BA0" w:rsidRPr="00542BA0" w:rsidRDefault="00542BA0" w:rsidP="000F69D3">
            <w:pPr>
              <w:widowControl/>
              <w:spacing w:line="520" w:lineRule="exact"/>
              <w:rPr>
                <w:rFonts w:ascii="仿宋" w:eastAsia="仿宋" w:hAnsi="仿宋" w:cs="Times New Roman"/>
                <w:kern w:val="0"/>
                <w:sz w:val="28"/>
                <w:szCs w:val="28"/>
              </w:rPr>
            </w:pPr>
            <w:r w:rsidRPr="00542BA0">
              <w:rPr>
                <w:rFonts w:ascii="仿宋" w:eastAsia="仿宋" w:hAnsi="仿宋" w:cs="Times New Roman"/>
                <w:kern w:val="0"/>
                <w:sz w:val="28"/>
                <w:szCs w:val="28"/>
              </w:rPr>
              <w:t>人造草坪厂家信息</w:t>
            </w:r>
          </w:p>
        </w:tc>
        <w:tc>
          <w:tcPr>
            <w:tcW w:w="4242" w:type="dxa"/>
            <w:tcBorders>
              <w:top w:val="single" w:sz="4" w:space="0" w:color="000000"/>
              <w:left w:val="nil"/>
              <w:bottom w:val="single" w:sz="4" w:space="0" w:color="000000"/>
              <w:right w:val="single" w:sz="4" w:space="0" w:color="000000"/>
            </w:tcBorders>
            <w:hideMark/>
          </w:tcPr>
          <w:p w:rsidR="00542BA0" w:rsidRPr="00542BA0" w:rsidRDefault="00542BA0" w:rsidP="000F69D3">
            <w:pPr>
              <w:widowControl/>
              <w:spacing w:line="520" w:lineRule="exact"/>
              <w:rPr>
                <w:rFonts w:ascii="仿宋" w:eastAsia="仿宋" w:hAnsi="仿宋" w:cs="Times New Roman"/>
                <w:kern w:val="0"/>
                <w:sz w:val="28"/>
                <w:szCs w:val="28"/>
              </w:rPr>
            </w:pPr>
            <w:r w:rsidRPr="00542BA0">
              <w:rPr>
                <w:rFonts w:ascii="仿宋" w:eastAsia="仿宋" w:hAnsi="仿宋" w:cs="Times New Roman"/>
                <w:kern w:val="0"/>
                <w:sz w:val="28"/>
                <w:szCs w:val="28"/>
              </w:rPr>
              <w:t>与受检方一致</w:t>
            </w:r>
          </w:p>
        </w:tc>
      </w:tr>
      <w:tr w:rsidR="00542BA0" w:rsidRPr="00542BA0" w:rsidTr="00542BA0">
        <w:trPr>
          <w:jc w:val="center"/>
        </w:trPr>
        <w:tc>
          <w:tcPr>
            <w:tcW w:w="4280" w:type="dxa"/>
            <w:tcBorders>
              <w:top w:val="single" w:sz="4" w:space="0" w:color="000000"/>
              <w:left w:val="single" w:sz="4" w:space="0" w:color="000000"/>
              <w:bottom w:val="single" w:sz="4" w:space="0" w:color="000000"/>
              <w:right w:val="single" w:sz="4" w:space="0" w:color="000000"/>
            </w:tcBorders>
            <w:hideMark/>
          </w:tcPr>
          <w:p w:rsidR="00542BA0" w:rsidRPr="00542BA0" w:rsidRDefault="00542BA0" w:rsidP="000F69D3">
            <w:pPr>
              <w:widowControl/>
              <w:spacing w:line="520" w:lineRule="exact"/>
              <w:rPr>
                <w:rFonts w:ascii="仿宋" w:eastAsia="仿宋" w:hAnsi="仿宋" w:cs="Times New Roman"/>
                <w:kern w:val="0"/>
                <w:sz w:val="28"/>
                <w:szCs w:val="28"/>
              </w:rPr>
            </w:pPr>
            <w:r w:rsidRPr="00542BA0">
              <w:rPr>
                <w:rFonts w:ascii="仿宋" w:eastAsia="仿宋" w:hAnsi="仿宋" w:cs="Times New Roman"/>
                <w:kern w:val="0"/>
                <w:sz w:val="28"/>
                <w:szCs w:val="28"/>
              </w:rPr>
              <w:t>草坪型号</w:t>
            </w:r>
          </w:p>
        </w:tc>
        <w:tc>
          <w:tcPr>
            <w:tcW w:w="4242" w:type="dxa"/>
            <w:tcBorders>
              <w:top w:val="single" w:sz="4" w:space="0" w:color="000000"/>
              <w:left w:val="nil"/>
              <w:bottom w:val="single" w:sz="4" w:space="0" w:color="000000"/>
              <w:right w:val="single" w:sz="4" w:space="0" w:color="000000"/>
            </w:tcBorders>
            <w:hideMark/>
          </w:tcPr>
          <w:p w:rsidR="00542BA0" w:rsidRPr="00542BA0" w:rsidRDefault="00542BA0" w:rsidP="000F69D3">
            <w:pPr>
              <w:widowControl/>
              <w:spacing w:line="520" w:lineRule="exact"/>
              <w:rPr>
                <w:rFonts w:ascii="仿宋" w:eastAsia="仿宋" w:hAnsi="仿宋" w:cs="Times New Roman"/>
                <w:kern w:val="0"/>
                <w:sz w:val="28"/>
                <w:szCs w:val="28"/>
              </w:rPr>
            </w:pPr>
            <w:r w:rsidRPr="00542BA0">
              <w:rPr>
                <w:rFonts w:ascii="仿宋" w:eastAsia="仿宋" w:hAnsi="仿宋" w:cs="Times New Roman"/>
                <w:kern w:val="0"/>
                <w:sz w:val="28"/>
                <w:szCs w:val="28"/>
              </w:rPr>
              <w:t>与检测报告一致</w:t>
            </w:r>
          </w:p>
        </w:tc>
      </w:tr>
      <w:tr w:rsidR="00542BA0" w:rsidRPr="00542BA0" w:rsidTr="00542BA0">
        <w:trPr>
          <w:jc w:val="center"/>
        </w:trPr>
        <w:tc>
          <w:tcPr>
            <w:tcW w:w="4280" w:type="dxa"/>
            <w:tcBorders>
              <w:top w:val="single" w:sz="4" w:space="0" w:color="000000"/>
              <w:left w:val="single" w:sz="4" w:space="0" w:color="000000"/>
              <w:bottom w:val="single" w:sz="4" w:space="0" w:color="000000"/>
              <w:right w:val="single" w:sz="4" w:space="0" w:color="000000"/>
            </w:tcBorders>
            <w:hideMark/>
          </w:tcPr>
          <w:p w:rsidR="00542BA0" w:rsidRPr="00542BA0" w:rsidRDefault="00542BA0" w:rsidP="000F69D3">
            <w:pPr>
              <w:widowControl/>
              <w:spacing w:line="520" w:lineRule="exact"/>
              <w:rPr>
                <w:rFonts w:ascii="仿宋" w:eastAsia="仿宋" w:hAnsi="仿宋" w:cs="Times New Roman"/>
                <w:kern w:val="0"/>
                <w:sz w:val="28"/>
                <w:szCs w:val="28"/>
              </w:rPr>
            </w:pPr>
            <w:r w:rsidRPr="00542BA0">
              <w:rPr>
                <w:rFonts w:ascii="仿宋" w:eastAsia="仿宋" w:hAnsi="仿宋" w:cs="Times New Roman"/>
                <w:kern w:val="0"/>
                <w:sz w:val="28"/>
                <w:szCs w:val="28"/>
              </w:rPr>
              <w:t>磅重（</w:t>
            </w:r>
            <w:proofErr w:type="spellStart"/>
            <w:r w:rsidRPr="00542BA0">
              <w:rPr>
                <w:rFonts w:ascii="仿宋" w:eastAsia="仿宋" w:hAnsi="仿宋" w:cs="Times New Roman"/>
                <w:kern w:val="0"/>
                <w:sz w:val="28"/>
                <w:szCs w:val="28"/>
              </w:rPr>
              <w:t>Dtex</w:t>
            </w:r>
            <w:proofErr w:type="spellEnd"/>
            <w:r w:rsidRPr="00542BA0">
              <w:rPr>
                <w:rFonts w:ascii="仿宋" w:eastAsia="仿宋" w:hAnsi="仿宋" w:cs="Times New Roman"/>
                <w:kern w:val="0"/>
                <w:sz w:val="28"/>
                <w:szCs w:val="28"/>
              </w:rPr>
              <w:t>）</w:t>
            </w:r>
          </w:p>
        </w:tc>
        <w:tc>
          <w:tcPr>
            <w:tcW w:w="4242" w:type="dxa"/>
            <w:tcBorders>
              <w:top w:val="single" w:sz="4" w:space="0" w:color="000000"/>
              <w:left w:val="nil"/>
              <w:bottom w:val="single" w:sz="4" w:space="0" w:color="000000"/>
              <w:right w:val="single" w:sz="4" w:space="0" w:color="000000"/>
            </w:tcBorders>
            <w:hideMark/>
          </w:tcPr>
          <w:p w:rsidR="00542BA0" w:rsidRPr="00542BA0" w:rsidRDefault="00542BA0" w:rsidP="000F69D3">
            <w:pPr>
              <w:widowControl/>
              <w:spacing w:line="520" w:lineRule="exact"/>
              <w:rPr>
                <w:rFonts w:ascii="仿宋" w:eastAsia="仿宋" w:hAnsi="仿宋" w:cs="Times New Roman"/>
                <w:kern w:val="0"/>
                <w:sz w:val="28"/>
                <w:szCs w:val="28"/>
              </w:rPr>
            </w:pPr>
            <w:r w:rsidRPr="00542BA0">
              <w:rPr>
                <w:rFonts w:ascii="仿宋" w:eastAsia="仿宋" w:hAnsi="仿宋" w:cs="Times New Roman"/>
                <w:kern w:val="0"/>
                <w:sz w:val="28"/>
                <w:szCs w:val="28"/>
              </w:rPr>
              <w:t>10000</w:t>
            </w:r>
          </w:p>
        </w:tc>
      </w:tr>
      <w:tr w:rsidR="00542BA0" w:rsidRPr="00542BA0" w:rsidTr="00542BA0">
        <w:trPr>
          <w:jc w:val="center"/>
        </w:trPr>
        <w:tc>
          <w:tcPr>
            <w:tcW w:w="4280" w:type="dxa"/>
            <w:tcBorders>
              <w:top w:val="single" w:sz="4" w:space="0" w:color="000000"/>
              <w:left w:val="single" w:sz="4" w:space="0" w:color="000000"/>
              <w:bottom w:val="single" w:sz="4" w:space="0" w:color="000000"/>
              <w:right w:val="single" w:sz="4" w:space="0" w:color="000000"/>
            </w:tcBorders>
            <w:hideMark/>
          </w:tcPr>
          <w:p w:rsidR="00542BA0" w:rsidRPr="00542BA0" w:rsidRDefault="00542BA0" w:rsidP="000F69D3">
            <w:pPr>
              <w:widowControl/>
              <w:spacing w:line="520" w:lineRule="exact"/>
              <w:rPr>
                <w:rFonts w:ascii="仿宋" w:eastAsia="仿宋" w:hAnsi="仿宋" w:cs="Times New Roman"/>
                <w:kern w:val="0"/>
                <w:sz w:val="28"/>
                <w:szCs w:val="28"/>
              </w:rPr>
            </w:pPr>
            <w:r w:rsidRPr="00542BA0">
              <w:rPr>
                <w:rFonts w:ascii="仿宋" w:eastAsia="仿宋" w:hAnsi="仿宋" w:cs="Times New Roman"/>
                <w:kern w:val="0"/>
                <w:sz w:val="28"/>
                <w:szCs w:val="28"/>
              </w:rPr>
              <w:t>厚度 （Yarn thickness ）</w:t>
            </w:r>
          </w:p>
        </w:tc>
        <w:tc>
          <w:tcPr>
            <w:tcW w:w="4242" w:type="dxa"/>
            <w:tcBorders>
              <w:top w:val="single" w:sz="4" w:space="0" w:color="000000"/>
              <w:left w:val="nil"/>
              <w:bottom w:val="single" w:sz="4" w:space="0" w:color="000000"/>
              <w:right w:val="single" w:sz="4" w:space="0" w:color="000000"/>
            </w:tcBorders>
            <w:hideMark/>
          </w:tcPr>
          <w:p w:rsidR="00542BA0" w:rsidRPr="00542BA0" w:rsidRDefault="00542BA0" w:rsidP="000F69D3">
            <w:pPr>
              <w:widowControl/>
              <w:spacing w:line="520" w:lineRule="exact"/>
              <w:rPr>
                <w:rFonts w:ascii="仿宋" w:eastAsia="仿宋" w:hAnsi="仿宋" w:cs="Times New Roman"/>
                <w:kern w:val="0"/>
                <w:sz w:val="28"/>
                <w:szCs w:val="28"/>
              </w:rPr>
            </w:pPr>
            <w:r w:rsidRPr="00542BA0">
              <w:rPr>
                <w:rFonts w:ascii="仿宋" w:eastAsia="仿宋" w:hAnsi="仿宋" w:cs="Times New Roman"/>
                <w:kern w:val="0"/>
                <w:sz w:val="28"/>
                <w:szCs w:val="28"/>
              </w:rPr>
              <w:t>230um</w:t>
            </w:r>
          </w:p>
        </w:tc>
      </w:tr>
      <w:tr w:rsidR="00542BA0" w:rsidRPr="00542BA0" w:rsidTr="00542BA0">
        <w:trPr>
          <w:jc w:val="center"/>
        </w:trPr>
        <w:tc>
          <w:tcPr>
            <w:tcW w:w="4280" w:type="dxa"/>
            <w:tcBorders>
              <w:top w:val="single" w:sz="4" w:space="0" w:color="000000"/>
              <w:left w:val="single" w:sz="4" w:space="0" w:color="000000"/>
              <w:bottom w:val="single" w:sz="4" w:space="0" w:color="000000"/>
              <w:right w:val="single" w:sz="4" w:space="0" w:color="000000"/>
            </w:tcBorders>
            <w:hideMark/>
          </w:tcPr>
          <w:p w:rsidR="00542BA0" w:rsidRPr="00542BA0" w:rsidRDefault="00542BA0" w:rsidP="000F69D3">
            <w:pPr>
              <w:widowControl/>
              <w:spacing w:line="520" w:lineRule="exact"/>
              <w:rPr>
                <w:rFonts w:ascii="仿宋" w:eastAsia="仿宋" w:hAnsi="仿宋" w:cs="Times New Roman"/>
                <w:kern w:val="0"/>
                <w:sz w:val="28"/>
                <w:szCs w:val="28"/>
              </w:rPr>
            </w:pPr>
            <w:r w:rsidRPr="00542BA0">
              <w:rPr>
                <w:rFonts w:ascii="仿宋" w:eastAsia="仿宋" w:hAnsi="仿宋" w:cs="Times New Roman"/>
                <w:kern w:val="0"/>
                <w:sz w:val="28"/>
                <w:szCs w:val="28"/>
              </w:rPr>
              <w:t>草丝宽度（Yarn width ）</w:t>
            </w:r>
          </w:p>
        </w:tc>
        <w:tc>
          <w:tcPr>
            <w:tcW w:w="4242" w:type="dxa"/>
            <w:tcBorders>
              <w:top w:val="single" w:sz="4" w:space="0" w:color="000000"/>
              <w:left w:val="nil"/>
              <w:bottom w:val="single" w:sz="4" w:space="0" w:color="000000"/>
              <w:right w:val="single" w:sz="4" w:space="0" w:color="000000"/>
            </w:tcBorders>
            <w:hideMark/>
          </w:tcPr>
          <w:p w:rsidR="00542BA0" w:rsidRPr="00542BA0" w:rsidRDefault="00542BA0" w:rsidP="000F69D3">
            <w:pPr>
              <w:widowControl/>
              <w:spacing w:line="520" w:lineRule="exact"/>
              <w:rPr>
                <w:rFonts w:ascii="仿宋" w:eastAsia="仿宋" w:hAnsi="仿宋" w:cs="Times New Roman"/>
                <w:kern w:val="0"/>
                <w:sz w:val="28"/>
                <w:szCs w:val="28"/>
              </w:rPr>
            </w:pPr>
            <w:r w:rsidRPr="00542BA0">
              <w:rPr>
                <w:rFonts w:ascii="仿宋" w:eastAsia="仿宋" w:hAnsi="仿宋" w:cs="Times New Roman"/>
                <w:kern w:val="0"/>
                <w:sz w:val="28"/>
                <w:szCs w:val="28"/>
              </w:rPr>
              <w:t>1.3mm</w:t>
            </w:r>
          </w:p>
        </w:tc>
      </w:tr>
    </w:tbl>
    <w:p w:rsidR="00542BA0" w:rsidRPr="00542BA0" w:rsidRDefault="00542BA0" w:rsidP="000F69D3">
      <w:pPr>
        <w:widowControl/>
        <w:autoSpaceDN w:val="0"/>
        <w:spacing w:line="520" w:lineRule="exact"/>
        <w:ind w:firstLine="560"/>
        <w:rPr>
          <w:rFonts w:ascii="仿宋" w:eastAsia="仿宋" w:hAnsi="仿宋" w:cs="Times New Roman"/>
          <w:kern w:val="0"/>
          <w:sz w:val="28"/>
          <w:szCs w:val="28"/>
        </w:rPr>
      </w:pPr>
      <w:r w:rsidRPr="00542BA0">
        <w:rPr>
          <w:rFonts w:ascii="仿宋" w:eastAsia="仿宋" w:hAnsi="仿宋" w:cs="Times New Roman"/>
          <w:kern w:val="0"/>
          <w:sz w:val="28"/>
          <w:szCs w:val="28"/>
        </w:rPr>
        <w:t>投标人本项目所采用人工草坪的生产厂家须持有国家体育用品质量监督检验中心或国际足联（FIFA）指定实验室欧洲草坪研究中心出具的耐磨检测报告，测试周期不低于12万周，投标人</w:t>
      </w:r>
      <w:r w:rsidRPr="00542BA0">
        <w:rPr>
          <w:rFonts w:ascii="仿宋" w:eastAsia="仿宋" w:hAnsi="仿宋" w:cs="Times New Roman"/>
          <w:b/>
          <w:bCs/>
          <w:kern w:val="0"/>
          <w:sz w:val="28"/>
          <w:szCs w:val="28"/>
          <w:highlight w:val="yellow"/>
        </w:rPr>
        <w:t>投标文件须提供该检测报告复印件或影印件，原件备查</w:t>
      </w:r>
      <w:r w:rsidRPr="00542BA0">
        <w:rPr>
          <w:rFonts w:ascii="仿宋" w:eastAsia="仿宋" w:hAnsi="仿宋" w:cs="Times New Roman"/>
          <w:kern w:val="0"/>
          <w:sz w:val="28"/>
          <w:szCs w:val="28"/>
        </w:rPr>
        <w:t>；生产厂家通过SGS根据REACH标准出具168项高度关注有害有毒化学物质的检测，投标人</w:t>
      </w:r>
      <w:r w:rsidRPr="00542BA0">
        <w:rPr>
          <w:rFonts w:ascii="仿宋" w:eastAsia="仿宋" w:hAnsi="仿宋" w:cs="Times New Roman"/>
          <w:b/>
          <w:bCs/>
          <w:kern w:val="0"/>
          <w:sz w:val="28"/>
          <w:szCs w:val="28"/>
          <w:highlight w:val="yellow"/>
        </w:rPr>
        <w:t>投标文件须提供该检测报告复印件或影印件，原件备查</w:t>
      </w:r>
      <w:r w:rsidRPr="00542BA0">
        <w:rPr>
          <w:rFonts w:ascii="仿宋" w:eastAsia="仿宋" w:hAnsi="仿宋" w:cs="Times New Roman"/>
          <w:kern w:val="0"/>
          <w:sz w:val="28"/>
          <w:szCs w:val="28"/>
        </w:rPr>
        <w:t>。</w:t>
      </w:r>
    </w:p>
    <w:p w:rsidR="00542BA0" w:rsidRPr="00542BA0" w:rsidRDefault="00542BA0" w:rsidP="000F69D3">
      <w:pPr>
        <w:widowControl/>
        <w:autoSpaceDN w:val="0"/>
        <w:spacing w:line="520" w:lineRule="exact"/>
        <w:ind w:firstLine="560"/>
        <w:rPr>
          <w:rFonts w:ascii="仿宋" w:eastAsia="仿宋" w:hAnsi="仿宋" w:cs="Times New Roman"/>
          <w:color w:val="FF0000"/>
          <w:kern w:val="0"/>
          <w:sz w:val="28"/>
          <w:szCs w:val="28"/>
        </w:rPr>
      </w:pPr>
      <w:r w:rsidRPr="00542BA0">
        <w:rPr>
          <w:rFonts w:ascii="仿宋" w:eastAsia="仿宋" w:hAnsi="仿宋" w:cs="Times New Roman"/>
          <w:kern w:val="0"/>
          <w:sz w:val="28"/>
          <w:szCs w:val="28"/>
        </w:rPr>
        <w:t>投标人本项目所采用人工草坪的生产厂家须具有国家体育用品质量监督检验中心的出具的质量合格检测报告，投标人</w:t>
      </w:r>
      <w:r w:rsidRPr="00542BA0">
        <w:rPr>
          <w:rFonts w:ascii="仿宋" w:eastAsia="仿宋" w:hAnsi="仿宋" w:cs="Times New Roman"/>
          <w:b/>
          <w:bCs/>
          <w:kern w:val="0"/>
          <w:sz w:val="28"/>
          <w:szCs w:val="28"/>
          <w:highlight w:val="yellow"/>
        </w:rPr>
        <w:t>投标文件须提供该检测报告复印件或影印件，原件备查</w:t>
      </w:r>
      <w:r w:rsidRPr="00542BA0">
        <w:rPr>
          <w:rFonts w:ascii="仿宋" w:eastAsia="仿宋" w:hAnsi="仿宋" w:cs="Times New Roman"/>
          <w:kern w:val="0"/>
          <w:sz w:val="28"/>
          <w:szCs w:val="28"/>
        </w:rPr>
        <w:t>。</w:t>
      </w:r>
    </w:p>
    <w:p w:rsidR="00542BA0" w:rsidRPr="00542BA0" w:rsidRDefault="00542BA0" w:rsidP="000F69D3">
      <w:pPr>
        <w:widowControl/>
        <w:autoSpaceDN w:val="0"/>
        <w:spacing w:line="520" w:lineRule="exact"/>
        <w:ind w:firstLine="560"/>
        <w:rPr>
          <w:rFonts w:ascii="仿宋" w:eastAsia="仿宋" w:hAnsi="仿宋" w:cs="Times New Roman"/>
          <w:b/>
          <w:bCs/>
          <w:color w:val="FF0000"/>
          <w:kern w:val="0"/>
          <w:sz w:val="28"/>
          <w:szCs w:val="28"/>
          <w:highlight w:val="yellow"/>
        </w:rPr>
      </w:pPr>
      <w:r w:rsidRPr="00542BA0">
        <w:rPr>
          <w:rFonts w:ascii="仿宋" w:eastAsia="仿宋" w:hAnsi="仿宋" w:cs="Times New Roman"/>
          <w:kern w:val="0"/>
          <w:sz w:val="28"/>
          <w:szCs w:val="28"/>
        </w:rPr>
        <w:lastRenderedPageBreak/>
        <w:t>为保证投标人中标后的履约能力，投标人投标文件须提供</w:t>
      </w:r>
      <w:r w:rsidRPr="00542BA0">
        <w:rPr>
          <w:rFonts w:ascii="仿宋" w:eastAsia="仿宋" w:hAnsi="仿宋" w:cs="Times New Roman"/>
          <w:b/>
          <w:bCs/>
          <w:color w:val="FF0000"/>
          <w:kern w:val="0"/>
          <w:sz w:val="28"/>
          <w:szCs w:val="28"/>
          <w:highlight w:val="yellow"/>
        </w:rPr>
        <w:t>本项目所采用的人造草坪生产厂家针对本项目的授权书原件，授权书须加盖生产厂家公章。</w:t>
      </w:r>
    </w:p>
    <w:p w:rsidR="00542BA0" w:rsidRPr="00542BA0" w:rsidRDefault="00542BA0" w:rsidP="000F69D3">
      <w:pPr>
        <w:widowControl/>
        <w:autoSpaceDN w:val="0"/>
        <w:spacing w:line="520" w:lineRule="exact"/>
        <w:ind w:firstLine="560"/>
        <w:rPr>
          <w:rFonts w:ascii="仿宋" w:eastAsia="仿宋" w:hAnsi="仿宋" w:cs="Times New Roman"/>
          <w:b/>
          <w:bCs/>
          <w:color w:val="FF0000"/>
          <w:kern w:val="0"/>
          <w:sz w:val="28"/>
          <w:szCs w:val="28"/>
          <w:highlight w:val="cyan"/>
        </w:rPr>
      </w:pPr>
      <w:r w:rsidRPr="00542BA0">
        <w:rPr>
          <w:rFonts w:ascii="仿宋" w:eastAsia="仿宋" w:hAnsi="仿宋" w:cs="Times New Roman"/>
          <w:b/>
          <w:bCs/>
          <w:kern w:val="0"/>
          <w:sz w:val="28"/>
          <w:szCs w:val="28"/>
          <w:highlight w:val="cyan"/>
        </w:rPr>
        <w:t>投标人投标时须提供双色中间带5CM白线人造草坪样品一块，样品尺寸：30×30㎝，样品不予退还。</w:t>
      </w:r>
    </w:p>
    <w:p w:rsidR="00542BA0" w:rsidRPr="00542BA0" w:rsidRDefault="00542BA0" w:rsidP="000F69D3">
      <w:pPr>
        <w:widowControl/>
        <w:autoSpaceDN w:val="0"/>
        <w:spacing w:line="520" w:lineRule="exact"/>
        <w:ind w:left="420"/>
        <w:rPr>
          <w:rFonts w:ascii="仿宋" w:eastAsia="仿宋" w:hAnsi="仿宋" w:cs="Times New Roman"/>
          <w:kern w:val="0"/>
          <w:sz w:val="28"/>
          <w:szCs w:val="28"/>
        </w:rPr>
      </w:pPr>
      <w:r w:rsidRPr="00542BA0">
        <w:rPr>
          <w:rFonts w:ascii="仿宋" w:eastAsia="仿宋" w:hAnsi="仿宋" w:cs="Times New Roman"/>
          <w:kern w:val="0"/>
          <w:sz w:val="28"/>
          <w:szCs w:val="28"/>
        </w:rPr>
        <w:t>2、人工草坪施工工艺要求</w:t>
      </w:r>
    </w:p>
    <w:p w:rsidR="00542BA0" w:rsidRPr="00542BA0" w:rsidRDefault="00542BA0" w:rsidP="000F69D3">
      <w:pPr>
        <w:widowControl/>
        <w:autoSpaceDN w:val="0"/>
        <w:spacing w:line="520" w:lineRule="exact"/>
        <w:ind w:firstLine="560"/>
        <w:rPr>
          <w:rFonts w:ascii="仿宋" w:eastAsia="仿宋" w:hAnsi="仿宋" w:cs="Times New Roman"/>
          <w:kern w:val="0"/>
          <w:sz w:val="28"/>
          <w:szCs w:val="28"/>
        </w:rPr>
      </w:pPr>
      <w:r w:rsidRPr="00542BA0">
        <w:rPr>
          <w:rFonts w:ascii="仿宋" w:eastAsia="仿宋" w:hAnsi="仿宋" w:cs="Times New Roman"/>
          <w:kern w:val="0"/>
          <w:sz w:val="28"/>
          <w:szCs w:val="28"/>
        </w:rPr>
        <w:t>人工草坪需充填厚15mm40-60目石英砂，石英砂充填量25(±1)kg/m2。使用石英沙粒必须为圆形,沙子必须清洗干净,并保持干燥。沙粒直径为0.3-0.8毫米。人造草皮运动场安装,充填石英砂完成后，</w:t>
      </w:r>
      <w:proofErr w:type="gramStart"/>
      <w:r w:rsidRPr="00542BA0">
        <w:rPr>
          <w:rFonts w:ascii="仿宋" w:eastAsia="仿宋" w:hAnsi="仿宋" w:cs="Times New Roman"/>
          <w:kern w:val="0"/>
          <w:sz w:val="28"/>
          <w:szCs w:val="28"/>
        </w:rPr>
        <w:t>充填黑</w:t>
      </w:r>
      <w:proofErr w:type="gramEnd"/>
      <w:r w:rsidRPr="00542BA0">
        <w:rPr>
          <w:rFonts w:ascii="仿宋" w:eastAsia="仿宋" w:hAnsi="仿宋" w:cs="Times New Roman"/>
          <w:kern w:val="0"/>
          <w:sz w:val="28"/>
          <w:szCs w:val="28"/>
        </w:rPr>
        <w:t>颗粒（12-16目），黑颗粒充填量5(±1)kg/m2。</w:t>
      </w:r>
    </w:p>
    <w:p w:rsidR="00542BA0" w:rsidRPr="00542BA0" w:rsidRDefault="00542BA0" w:rsidP="000F69D3">
      <w:pPr>
        <w:widowControl/>
        <w:autoSpaceDN w:val="0"/>
        <w:spacing w:line="520" w:lineRule="exact"/>
        <w:ind w:firstLine="560"/>
        <w:rPr>
          <w:rFonts w:ascii="仿宋" w:eastAsia="仿宋" w:hAnsi="仿宋" w:cs="Times New Roman"/>
          <w:kern w:val="0"/>
          <w:sz w:val="28"/>
          <w:szCs w:val="28"/>
        </w:rPr>
      </w:pPr>
      <w:r w:rsidRPr="00542BA0">
        <w:rPr>
          <w:rFonts w:ascii="仿宋" w:eastAsia="仿宋" w:hAnsi="仿宋" w:cs="Times New Roman"/>
          <w:kern w:val="0"/>
          <w:sz w:val="28"/>
          <w:szCs w:val="28"/>
        </w:rPr>
        <w:t>人造草皮外观验收标准：</w:t>
      </w:r>
    </w:p>
    <w:p w:rsidR="00542BA0" w:rsidRPr="00542BA0" w:rsidRDefault="00542BA0" w:rsidP="000F69D3">
      <w:pPr>
        <w:widowControl/>
        <w:autoSpaceDN w:val="0"/>
        <w:spacing w:line="520" w:lineRule="exact"/>
        <w:ind w:firstLine="560"/>
        <w:rPr>
          <w:rFonts w:ascii="仿宋" w:eastAsia="仿宋" w:hAnsi="仿宋" w:cs="Times New Roman"/>
          <w:kern w:val="0"/>
          <w:sz w:val="28"/>
          <w:szCs w:val="28"/>
        </w:rPr>
      </w:pPr>
      <w:r w:rsidRPr="00542BA0">
        <w:rPr>
          <w:rFonts w:ascii="仿宋" w:eastAsia="仿宋" w:hAnsi="仿宋" w:cs="Times New Roman"/>
          <w:kern w:val="0"/>
          <w:sz w:val="28"/>
          <w:szCs w:val="28"/>
        </w:rPr>
        <w:t>（1）草坪颜色一致、无明显接缝、无明显高低差。</w:t>
      </w:r>
    </w:p>
    <w:p w:rsidR="00542BA0" w:rsidRPr="00542BA0" w:rsidRDefault="00542BA0" w:rsidP="000F69D3">
      <w:pPr>
        <w:widowControl/>
        <w:autoSpaceDN w:val="0"/>
        <w:spacing w:line="520" w:lineRule="exact"/>
        <w:ind w:firstLine="560"/>
        <w:rPr>
          <w:rFonts w:ascii="仿宋" w:eastAsia="仿宋" w:hAnsi="仿宋" w:cs="Times New Roman"/>
          <w:kern w:val="0"/>
          <w:sz w:val="28"/>
          <w:szCs w:val="28"/>
        </w:rPr>
      </w:pPr>
      <w:r w:rsidRPr="00542BA0">
        <w:rPr>
          <w:rFonts w:ascii="仿宋" w:eastAsia="仿宋" w:hAnsi="仿宋" w:cs="Times New Roman"/>
          <w:kern w:val="0"/>
          <w:sz w:val="28"/>
          <w:szCs w:val="28"/>
        </w:rPr>
        <w:t>（2）草坪接缝粘接牢固，无开裂、翘曲、起褶。</w:t>
      </w:r>
    </w:p>
    <w:p w:rsidR="00542BA0" w:rsidRPr="00542BA0" w:rsidRDefault="00542BA0" w:rsidP="000F69D3">
      <w:pPr>
        <w:widowControl/>
        <w:autoSpaceDN w:val="0"/>
        <w:spacing w:line="520" w:lineRule="exact"/>
        <w:ind w:firstLine="560"/>
        <w:rPr>
          <w:rFonts w:ascii="仿宋" w:eastAsia="仿宋" w:hAnsi="仿宋" w:cs="Times New Roman"/>
          <w:kern w:val="0"/>
          <w:sz w:val="28"/>
          <w:szCs w:val="28"/>
        </w:rPr>
      </w:pPr>
      <w:r w:rsidRPr="00542BA0">
        <w:rPr>
          <w:rFonts w:ascii="仿宋" w:eastAsia="仿宋" w:hAnsi="仿宋" w:cs="Times New Roman"/>
          <w:kern w:val="0"/>
          <w:sz w:val="28"/>
          <w:szCs w:val="28"/>
        </w:rPr>
        <w:t>（3）铺砂、颗粒效果均匀，</w:t>
      </w:r>
      <w:proofErr w:type="gramStart"/>
      <w:r w:rsidRPr="00542BA0">
        <w:rPr>
          <w:rFonts w:ascii="仿宋" w:eastAsia="仿宋" w:hAnsi="仿宋" w:cs="Times New Roman"/>
          <w:kern w:val="0"/>
          <w:sz w:val="28"/>
          <w:szCs w:val="28"/>
        </w:rPr>
        <w:t>草毛大约</w:t>
      </w:r>
      <w:proofErr w:type="gramEnd"/>
      <w:r w:rsidRPr="00542BA0">
        <w:rPr>
          <w:rFonts w:ascii="仿宋" w:eastAsia="仿宋" w:hAnsi="仿宋" w:cs="Times New Roman"/>
          <w:kern w:val="0"/>
          <w:sz w:val="28"/>
          <w:szCs w:val="28"/>
        </w:rPr>
        <w:t>比砂、颗粒面高出约5mm。</w:t>
      </w:r>
    </w:p>
    <w:p w:rsidR="007C23D6" w:rsidRPr="000F69D3" w:rsidRDefault="00542BA0" w:rsidP="000F69D3">
      <w:pPr>
        <w:widowControl/>
        <w:autoSpaceDN w:val="0"/>
        <w:spacing w:line="520" w:lineRule="exact"/>
        <w:ind w:firstLine="560"/>
        <w:rPr>
          <w:rFonts w:ascii="仿宋" w:eastAsia="仿宋" w:hAnsi="仿宋" w:cs="Times New Roman" w:hint="eastAsia"/>
          <w:kern w:val="0"/>
          <w:sz w:val="28"/>
          <w:szCs w:val="28"/>
        </w:rPr>
      </w:pPr>
      <w:r w:rsidRPr="00542BA0">
        <w:rPr>
          <w:rFonts w:ascii="仿宋" w:eastAsia="仿宋" w:hAnsi="仿宋" w:cs="Times New Roman"/>
          <w:kern w:val="0"/>
          <w:sz w:val="28"/>
          <w:szCs w:val="28"/>
        </w:rPr>
        <w:t>（4）各部尺寸、标线符合图纸要求，公差在规定范围内。</w:t>
      </w:r>
    </w:p>
    <w:sectPr w:rsidR="007C23D6" w:rsidRPr="000F69D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Times New Roman"/>
    <w:charset w:val="00"/>
    <w:family w:val="auto"/>
    <w:pitch w:val="default"/>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7655"/>
    <w:rsid w:val="000F69D3"/>
    <w:rsid w:val="00542BA0"/>
    <w:rsid w:val="007A7655"/>
    <w:rsid w:val="007C23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0">
    <w:name w:val="p0"/>
    <w:basedOn w:val="a"/>
    <w:rsid w:val="00542BA0"/>
    <w:pPr>
      <w:widowControl/>
    </w:pPr>
    <w:rPr>
      <w:rFonts w:ascii="Times New Roman" w:eastAsia="宋体" w:hAnsi="Times New Roman" w:cs="Times New Roman"/>
      <w:kern w:val="0"/>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0">
    <w:name w:val="p0"/>
    <w:basedOn w:val="a"/>
    <w:rsid w:val="00542BA0"/>
    <w:pPr>
      <w:widowControl/>
    </w:pPr>
    <w:rPr>
      <w:rFonts w:ascii="Times New Roman" w:eastAsia="宋体" w:hAnsi="Times New Roman" w:cs="Times New Roman"/>
      <w:kern w:val="0"/>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0743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305</Words>
  <Characters>1739</Characters>
  <Application>Microsoft Office Word</Application>
  <DocSecurity>0</DocSecurity>
  <Lines>14</Lines>
  <Paragraphs>4</Paragraphs>
  <ScaleCrop>false</ScaleCrop>
  <Company>微软中国</Company>
  <LinksUpToDate>false</LinksUpToDate>
  <CharactersWithSpaces>2040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4</cp:revision>
  <dcterms:created xsi:type="dcterms:W3CDTF">2016-09-14T08:01:00Z</dcterms:created>
  <dcterms:modified xsi:type="dcterms:W3CDTF">2016-09-14T08:03:00Z</dcterms:modified>
</cp:coreProperties>
</file>